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2FD7" w:rsidRDefault="00502FD7">
      <w:pPr>
        <w:suppressAutoHyphens w:val="0"/>
        <w:spacing w:line="200" w:lineRule="atLeast"/>
        <w:ind w:left="-284" w:right="-144"/>
        <w:jc w:val="center"/>
        <w:rPr>
          <w:rFonts w:ascii="Arial" w:hAnsi="Arial" w:cs="Arial"/>
          <w:b/>
          <w:bCs/>
          <w:color w:val="222222"/>
        </w:rPr>
      </w:pPr>
    </w:p>
    <w:p w:rsidR="009C4263" w:rsidRDefault="009C4263">
      <w:pPr>
        <w:suppressAutoHyphens w:val="0"/>
        <w:spacing w:line="200" w:lineRule="atLeast"/>
        <w:ind w:left="-284" w:right="-144"/>
        <w:jc w:val="center"/>
        <w:rPr>
          <w:rFonts w:ascii="Arial" w:hAnsi="Arial" w:cs="Arial"/>
          <w:b/>
          <w:bCs/>
          <w:color w:val="222222"/>
        </w:rPr>
      </w:pPr>
    </w:p>
    <w:p w:rsidR="00CF6AE9" w:rsidRDefault="00CF6AE9">
      <w:pPr>
        <w:suppressAutoHyphens w:val="0"/>
        <w:spacing w:line="200" w:lineRule="atLeast"/>
        <w:ind w:left="-284" w:right="-144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</w:rPr>
        <w:t>DELIBERAÇÃO nº 00</w:t>
      </w:r>
      <w:r w:rsidR="001639F9">
        <w:rPr>
          <w:rFonts w:ascii="Arial" w:hAnsi="Arial" w:cs="Arial"/>
          <w:b/>
          <w:bCs/>
          <w:color w:val="222222"/>
        </w:rPr>
        <w:t>2</w:t>
      </w:r>
      <w:r w:rsidR="00502FD7">
        <w:rPr>
          <w:rFonts w:ascii="Arial" w:hAnsi="Arial" w:cs="Arial"/>
          <w:b/>
          <w:bCs/>
          <w:color w:val="222222"/>
        </w:rPr>
        <w:t>/2016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</w:rPr>
        <w:t xml:space="preserve">DA COMISSÃO DE EXERCÍCIO PROFISSIONAL, ENSINO E FORMAÇÃO </w:t>
      </w:r>
      <w:r w:rsidR="00502FD7">
        <w:rPr>
          <w:rFonts w:ascii="Arial" w:hAnsi="Arial" w:cs="Arial"/>
          <w:b/>
          <w:bCs/>
          <w:color w:val="222222"/>
        </w:rPr>
        <w:t>CAU/GO</w:t>
      </w:r>
      <w:r w:rsidR="00502FD7" w:rsidRPr="00502FD7">
        <w:rPr>
          <w:rFonts w:ascii="Arial" w:hAnsi="Arial" w:cs="Arial"/>
          <w:bCs/>
          <w:color w:val="222222"/>
        </w:rPr>
        <w:t xml:space="preserve">, de </w:t>
      </w:r>
      <w:r w:rsidR="001639F9">
        <w:rPr>
          <w:rFonts w:ascii="Arial" w:hAnsi="Arial" w:cs="Arial"/>
          <w:bCs/>
          <w:color w:val="222222"/>
        </w:rPr>
        <w:t>19</w:t>
      </w:r>
      <w:r w:rsidR="00502FD7" w:rsidRPr="00502FD7">
        <w:rPr>
          <w:rFonts w:ascii="Arial" w:hAnsi="Arial" w:cs="Arial"/>
          <w:bCs/>
          <w:color w:val="222222"/>
        </w:rPr>
        <w:t xml:space="preserve"> de </w:t>
      </w:r>
      <w:r w:rsidR="001639F9">
        <w:rPr>
          <w:rFonts w:ascii="Arial" w:hAnsi="Arial" w:cs="Arial"/>
          <w:bCs/>
          <w:color w:val="222222"/>
        </w:rPr>
        <w:t>dezembro</w:t>
      </w:r>
      <w:r w:rsidR="00502FD7" w:rsidRPr="00502FD7">
        <w:rPr>
          <w:rFonts w:ascii="Arial" w:hAnsi="Arial" w:cs="Arial"/>
          <w:bCs/>
          <w:color w:val="222222"/>
        </w:rPr>
        <w:t xml:space="preserve"> de </w:t>
      </w:r>
      <w:r w:rsidRPr="00502FD7">
        <w:rPr>
          <w:rFonts w:ascii="Arial" w:hAnsi="Arial" w:cs="Arial"/>
          <w:bCs/>
          <w:color w:val="222222"/>
        </w:rPr>
        <w:t>2016.</w:t>
      </w:r>
    </w:p>
    <w:p w:rsidR="00CF6AE9" w:rsidRDefault="00CF6AE9">
      <w:pPr>
        <w:suppressAutoHyphens w:val="0"/>
        <w:spacing w:line="200" w:lineRule="atLeast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F6AE9" w:rsidRDefault="00CF6AE9">
      <w:pPr>
        <w:spacing w:after="120" w:line="276" w:lineRule="auto"/>
        <w:ind w:left="368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>Estabelece os procedimentos a serem adotados pela A</w:t>
      </w:r>
      <w:r w:rsidR="001639F9">
        <w:rPr>
          <w:rFonts w:ascii="Arial" w:hAnsi="Arial" w:cs="Arial"/>
          <w:i/>
          <w:iCs/>
          <w:sz w:val="20"/>
          <w:szCs w:val="20"/>
        </w:rPr>
        <w:t>TEC</w:t>
      </w:r>
      <w:r>
        <w:rPr>
          <w:rFonts w:ascii="Arial" w:hAnsi="Arial" w:cs="Arial"/>
          <w:i/>
          <w:iCs/>
          <w:sz w:val="20"/>
          <w:szCs w:val="20"/>
        </w:rPr>
        <w:t xml:space="preserve"> – Área </w:t>
      </w:r>
      <w:r w:rsidR="001639F9">
        <w:rPr>
          <w:rFonts w:ascii="Arial" w:hAnsi="Arial" w:cs="Arial"/>
          <w:i/>
          <w:iCs/>
          <w:sz w:val="20"/>
          <w:szCs w:val="20"/>
        </w:rPr>
        <w:t>Técnica</w:t>
      </w:r>
      <w:r>
        <w:rPr>
          <w:rFonts w:ascii="Arial" w:hAnsi="Arial" w:cs="Arial"/>
          <w:i/>
          <w:iCs/>
          <w:sz w:val="20"/>
          <w:szCs w:val="20"/>
        </w:rPr>
        <w:t xml:space="preserve"> CAU/GO para </w:t>
      </w:r>
      <w:r w:rsidR="001639F9">
        <w:rPr>
          <w:rFonts w:ascii="Arial" w:hAnsi="Arial" w:cs="Arial"/>
          <w:i/>
          <w:iCs/>
          <w:sz w:val="20"/>
          <w:szCs w:val="20"/>
        </w:rPr>
        <w:t xml:space="preserve">a retificação de </w:t>
      </w:r>
      <w:proofErr w:type="spellStart"/>
      <w:r w:rsidR="001639F9">
        <w:rPr>
          <w:rFonts w:ascii="Arial" w:hAnsi="Arial" w:cs="Arial"/>
          <w:i/>
          <w:iCs/>
          <w:sz w:val="20"/>
          <w:szCs w:val="20"/>
        </w:rPr>
        <w:t>RRTs</w:t>
      </w:r>
      <w:proofErr w:type="spellEnd"/>
      <w:r w:rsidR="001639F9">
        <w:rPr>
          <w:rFonts w:ascii="Arial" w:hAnsi="Arial" w:cs="Arial"/>
          <w:i/>
          <w:iCs/>
          <w:sz w:val="20"/>
          <w:szCs w:val="20"/>
        </w:rPr>
        <w:t xml:space="preserve"> Derivados.</w:t>
      </w:r>
    </w:p>
    <w:p w:rsidR="00CF6AE9" w:rsidRDefault="00CF6AE9">
      <w:pPr>
        <w:spacing w:line="276" w:lineRule="auto"/>
        <w:ind w:left="3686"/>
        <w:jc w:val="both"/>
        <w:rPr>
          <w:rFonts w:ascii="Arial" w:hAnsi="Arial" w:cs="Arial"/>
          <w:i/>
          <w:iCs/>
          <w:sz w:val="22"/>
          <w:szCs w:val="22"/>
        </w:rPr>
      </w:pPr>
    </w:p>
    <w:p w:rsidR="00CF6AE9" w:rsidRDefault="00CF6AE9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CF6AE9" w:rsidRDefault="00CF6AE9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Conselho de Arquitetura e Urbanismo de Goiás – CAU/GO, no uso das atribuições que lhe conferem o art. 24, parágrafo 1º, da Lei n° 12.378, de 31 de dezembro de 2010, </w:t>
      </w:r>
    </w:p>
    <w:p w:rsidR="00CF6AE9" w:rsidRDefault="00CF6AE9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CF6AE9" w:rsidRPr="00E41F74" w:rsidRDefault="00CF6AE9">
      <w:pPr>
        <w:spacing w:after="120" w:line="200" w:lineRule="atLeast"/>
        <w:jc w:val="both"/>
        <w:rPr>
          <w:rFonts w:ascii="Arial" w:hAnsi="Arial" w:cs="Arial"/>
          <w:b/>
          <w:kern w:val="22"/>
          <w:sz w:val="22"/>
          <w:szCs w:val="22"/>
        </w:rPr>
      </w:pPr>
      <w:r w:rsidRPr="00E41F74">
        <w:rPr>
          <w:rFonts w:ascii="Arial" w:hAnsi="Arial" w:cs="Arial"/>
          <w:b/>
          <w:kern w:val="22"/>
          <w:sz w:val="22"/>
          <w:szCs w:val="22"/>
        </w:rPr>
        <w:t>CONSIDERANDO</w:t>
      </w:r>
      <w:r w:rsidRPr="00E41F74">
        <w:rPr>
          <w:rFonts w:ascii="Arial" w:hAnsi="Arial" w:cs="Arial"/>
          <w:kern w:val="22"/>
          <w:sz w:val="22"/>
          <w:szCs w:val="22"/>
        </w:rPr>
        <w:t xml:space="preserve"> o art. 34, inciso VIII, da Lei n° 12.378, de 31 de dezembro de 2010; </w:t>
      </w:r>
    </w:p>
    <w:p w:rsidR="00E41F74" w:rsidRPr="00E41F74" w:rsidRDefault="00CF6AE9">
      <w:pPr>
        <w:spacing w:after="120" w:line="200" w:lineRule="atLeast"/>
        <w:jc w:val="both"/>
        <w:rPr>
          <w:rFonts w:ascii="Arial" w:hAnsi="Arial" w:cs="Arial"/>
          <w:kern w:val="22"/>
          <w:sz w:val="22"/>
          <w:szCs w:val="22"/>
        </w:rPr>
      </w:pPr>
      <w:r w:rsidRPr="00E41F74">
        <w:rPr>
          <w:rFonts w:ascii="Arial" w:hAnsi="Arial" w:cs="Arial"/>
          <w:b/>
          <w:kern w:val="22"/>
          <w:sz w:val="22"/>
          <w:szCs w:val="22"/>
        </w:rPr>
        <w:t>CONSIDERANDO</w:t>
      </w:r>
      <w:r w:rsidRPr="00E41F74">
        <w:rPr>
          <w:rFonts w:ascii="Arial" w:hAnsi="Arial" w:cs="Arial"/>
          <w:kern w:val="22"/>
          <w:sz w:val="22"/>
          <w:szCs w:val="22"/>
        </w:rPr>
        <w:t xml:space="preserve"> ainda a Resolução nº </w:t>
      </w:r>
      <w:r w:rsidR="00E41F74" w:rsidRPr="00E41F74">
        <w:rPr>
          <w:rFonts w:ascii="Arial" w:hAnsi="Arial" w:cs="Arial"/>
          <w:kern w:val="22"/>
          <w:sz w:val="22"/>
          <w:szCs w:val="22"/>
        </w:rPr>
        <w:t>91</w:t>
      </w:r>
      <w:r w:rsidRPr="00E41F74">
        <w:rPr>
          <w:rFonts w:ascii="Arial" w:hAnsi="Arial" w:cs="Arial"/>
          <w:kern w:val="22"/>
          <w:sz w:val="22"/>
          <w:szCs w:val="22"/>
        </w:rPr>
        <w:t xml:space="preserve"> CAU/BR, de </w:t>
      </w:r>
      <w:r w:rsidR="00E41F74" w:rsidRPr="00E41F74">
        <w:rPr>
          <w:rFonts w:ascii="Arial" w:hAnsi="Arial" w:cs="Arial"/>
          <w:kern w:val="22"/>
          <w:sz w:val="22"/>
          <w:szCs w:val="22"/>
        </w:rPr>
        <w:t>09</w:t>
      </w:r>
      <w:r w:rsidRPr="00E41F74">
        <w:rPr>
          <w:rFonts w:ascii="Arial" w:hAnsi="Arial" w:cs="Arial"/>
          <w:kern w:val="22"/>
          <w:sz w:val="22"/>
          <w:szCs w:val="22"/>
        </w:rPr>
        <w:t xml:space="preserve"> de </w:t>
      </w:r>
      <w:r w:rsidR="00E41F74" w:rsidRPr="00E41F74">
        <w:rPr>
          <w:rFonts w:ascii="Arial" w:hAnsi="Arial" w:cs="Arial"/>
          <w:kern w:val="22"/>
          <w:sz w:val="22"/>
          <w:szCs w:val="22"/>
        </w:rPr>
        <w:t>outubro</w:t>
      </w:r>
      <w:r w:rsidRPr="00E41F74">
        <w:rPr>
          <w:rFonts w:ascii="Arial" w:hAnsi="Arial" w:cs="Arial"/>
          <w:kern w:val="22"/>
          <w:sz w:val="22"/>
          <w:szCs w:val="22"/>
        </w:rPr>
        <w:t xml:space="preserve"> de 201</w:t>
      </w:r>
      <w:r w:rsidR="00E41F74" w:rsidRPr="00E41F74">
        <w:rPr>
          <w:rFonts w:ascii="Arial" w:hAnsi="Arial" w:cs="Arial"/>
          <w:kern w:val="22"/>
          <w:sz w:val="22"/>
          <w:szCs w:val="22"/>
        </w:rPr>
        <w:t>4</w:t>
      </w:r>
      <w:r w:rsidRPr="00E41F74">
        <w:rPr>
          <w:rFonts w:ascii="Arial" w:hAnsi="Arial" w:cs="Arial"/>
          <w:kern w:val="22"/>
          <w:sz w:val="22"/>
          <w:szCs w:val="22"/>
        </w:rPr>
        <w:t xml:space="preserve">, </w:t>
      </w:r>
      <w:r w:rsidR="00E41F74" w:rsidRPr="00E41F74">
        <w:rPr>
          <w:rFonts w:ascii="Arial" w:hAnsi="Arial" w:cs="Arial"/>
          <w:kern w:val="22"/>
          <w:sz w:val="22"/>
          <w:szCs w:val="22"/>
        </w:rPr>
        <w:t>Dispõe sobre o Registro de Responsabilidade Técnica (RRT) referente a projetos, obras e demais serviços técnicos no âmbito da Arquitetura e Urbanismo e dá outras providências.</w:t>
      </w:r>
    </w:p>
    <w:p w:rsidR="00CF6AE9" w:rsidRDefault="00CF6AE9">
      <w:pPr>
        <w:spacing w:after="12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CONSIDERANDO,</w:t>
      </w:r>
      <w:r>
        <w:rPr>
          <w:rFonts w:ascii="Arial" w:hAnsi="Arial" w:cs="Arial"/>
          <w:sz w:val="22"/>
          <w:szCs w:val="22"/>
        </w:rPr>
        <w:t xml:space="preserve"> por fim, o Regimento Interno do CAU/GO, de 29 de março de </w:t>
      </w:r>
      <w:r w:rsidR="00E41F74">
        <w:rPr>
          <w:rFonts w:ascii="Arial" w:hAnsi="Arial" w:cs="Arial"/>
          <w:sz w:val="22"/>
          <w:szCs w:val="22"/>
        </w:rPr>
        <w:t>2016, artigo 50, inciso V</w:t>
      </w:r>
      <w:r>
        <w:rPr>
          <w:rFonts w:ascii="Arial" w:hAnsi="Arial" w:cs="Arial"/>
          <w:sz w:val="22"/>
          <w:szCs w:val="22"/>
        </w:rPr>
        <w:t>;</w:t>
      </w:r>
    </w:p>
    <w:p w:rsidR="00CF6AE9" w:rsidRDefault="00CF6AE9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CF6AE9" w:rsidRDefault="00CF6AE9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DELIBERA:</w:t>
      </w:r>
    </w:p>
    <w:p w:rsidR="00CF6AE9" w:rsidRPr="009C4263" w:rsidRDefault="00CF6AE9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F6AE9" w:rsidRDefault="00CF6AE9">
      <w:pPr>
        <w:spacing w:after="120" w:line="276" w:lineRule="auto"/>
        <w:jc w:val="both"/>
        <w:rPr>
          <w:rFonts w:ascii="Arial" w:eastAsia="Calibri" w:hAnsi="Arial" w:cs="Arial"/>
          <w:color w:val="auto"/>
          <w:spacing w:val="-2"/>
          <w:sz w:val="22"/>
          <w:szCs w:val="22"/>
        </w:rPr>
      </w:pPr>
      <w:r w:rsidRPr="009C4263">
        <w:rPr>
          <w:rFonts w:ascii="Arial" w:eastAsia="Calibri" w:hAnsi="Arial" w:cs="Arial"/>
          <w:b/>
          <w:color w:val="auto"/>
          <w:spacing w:val="-2"/>
          <w:sz w:val="22"/>
          <w:szCs w:val="22"/>
        </w:rPr>
        <w:t xml:space="preserve">Art. 1º. </w:t>
      </w:r>
      <w:r w:rsidRPr="009C4263">
        <w:rPr>
          <w:rFonts w:ascii="Arial" w:eastAsia="Calibri" w:hAnsi="Arial" w:cs="Arial"/>
          <w:color w:val="auto"/>
          <w:spacing w:val="-2"/>
          <w:sz w:val="22"/>
          <w:szCs w:val="22"/>
        </w:rPr>
        <w:t>O CAU/GO</w:t>
      </w:r>
      <w:r w:rsidR="00E41F74">
        <w:rPr>
          <w:rFonts w:ascii="Arial" w:eastAsia="Calibri" w:hAnsi="Arial" w:cs="Arial"/>
          <w:color w:val="auto"/>
          <w:spacing w:val="-2"/>
          <w:sz w:val="22"/>
          <w:szCs w:val="22"/>
        </w:rPr>
        <w:t xml:space="preserve">, através da ATEC (Área Técnica) fará a análise de solicitações de retificação de </w:t>
      </w:r>
      <w:proofErr w:type="spellStart"/>
      <w:r w:rsidR="00E41F74">
        <w:rPr>
          <w:rFonts w:ascii="Arial" w:eastAsia="Calibri" w:hAnsi="Arial" w:cs="Arial"/>
          <w:color w:val="auto"/>
          <w:spacing w:val="-2"/>
          <w:sz w:val="22"/>
          <w:szCs w:val="22"/>
        </w:rPr>
        <w:t>RRTs</w:t>
      </w:r>
      <w:proofErr w:type="spellEnd"/>
      <w:r w:rsidR="00E41F74">
        <w:rPr>
          <w:rFonts w:ascii="Arial" w:eastAsia="Calibri" w:hAnsi="Arial" w:cs="Arial"/>
          <w:color w:val="auto"/>
          <w:spacing w:val="-2"/>
          <w:sz w:val="22"/>
          <w:szCs w:val="22"/>
        </w:rPr>
        <w:t xml:space="preserve"> Derivados</w:t>
      </w:r>
      <w:r w:rsidRPr="009C4263">
        <w:rPr>
          <w:rFonts w:ascii="Arial" w:eastAsia="Calibri" w:hAnsi="Arial" w:cs="Arial"/>
          <w:color w:val="auto"/>
          <w:spacing w:val="-2"/>
          <w:sz w:val="22"/>
          <w:szCs w:val="22"/>
        </w:rPr>
        <w:t xml:space="preserve"> </w:t>
      </w:r>
      <w:r w:rsidR="00E41F74">
        <w:rPr>
          <w:rFonts w:ascii="Arial" w:eastAsia="Calibri" w:hAnsi="Arial" w:cs="Arial"/>
          <w:color w:val="auto"/>
          <w:spacing w:val="-2"/>
          <w:sz w:val="22"/>
          <w:szCs w:val="22"/>
        </w:rPr>
        <w:t>obedecendo ao inciso II do Art. 13º da Resolução nº 91 do CAU/BR.</w:t>
      </w:r>
    </w:p>
    <w:p w:rsidR="00E41F74" w:rsidRPr="009C4263" w:rsidRDefault="00E41F74">
      <w:pPr>
        <w:spacing w:after="120" w:line="276" w:lineRule="auto"/>
        <w:jc w:val="both"/>
        <w:rPr>
          <w:rFonts w:ascii="Arial" w:eastAsia="Calibri" w:hAnsi="Arial" w:cs="Arial"/>
          <w:color w:val="auto"/>
          <w:spacing w:val="-2"/>
          <w:sz w:val="22"/>
          <w:szCs w:val="22"/>
        </w:rPr>
      </w:pPr>
      <w:r w:rsidRPr="009C4263">
        <w:rPr>
          <w:rFonts w:ascii="Arial" w:eastAsia="Calibri" w:hAnsi="Arial" w:cs="Arial"/>
          <w:b/>
          <w:color w:val="auto"/>
          <w:spacing w:val="-2"/>
          <w:sz w:val="22"/>
          <w:szCs w:val="22"/>
        </w:rPr>
        <w:t xml:space="preserve">Art. </w:t>
      </w:r>
      <w:r>
        <w:rPr>
          <w:rFonts w:ascii="Arial" w:eastAsia="Calibri" w:hAnsi="Arial" w:cs="Arial"/>
          <w:b/>
          <w:color w:val="auto"/>
          <w:spacing w:val="-2"/>
          <w:sz w:val="22"/>
          <w:szCs w:val="22"/>
        </w:rPr>
        <w:t>2</w:t>
      </w:r>
      <w:r w:rsidRPr="009C4263">
        <w:rPr>
          <w:rFonts w:ascii="Arial" w:eastAsia="Calibri" w:hAnsi="Arial" w:cs="Arial"/>
          <w:b/>
          <w:color w:val="auto"/>
          <w:spacing w:val="-2"/>
          <w:sz w:val="22"/>
          <w:szCs w:val="22"/>
        </w:rPr>
        <w:t>º</w:t>
      </w:r>
      <w:r>
        <w:rPr>
          <w:rFonts w:ascii="Arial" w:eastAsia="Calibri" w:hAnsi="Arial" w:cs="Arial"/>
          <w:b/>
          <w:color w:val="auto"/>
          <w:spacing w:val="-2"/>
          <w:sz w:val="22"/>
          <w:szCs w:val="22"/>
        </w:rPr>
        <w:t xml:space="preserve">. </w:t>
      </w:r>
      <w:r>
        <w:rPr>
          <w:rFonts w:ascii="Arial" w:eastAsia="Calibri" w:hAnsi="Arial" w:cs="Arial"/>
          <w:color w:val="auto"/>
          <w:spacing w:val="-2"/>
          <w:sz w:val="22"/>
          <w:szCs w:val="22"/>
        </w:rPr>
        <w:t xml:space="preserve">A retificação do RRT Derivado será aprovada mediante a comprovação da realização dos serviços </w:t>
      </w:r>
      <w:r w:rsidR="00E11D26">
        <w:rPr>
          <w:rFonts w:ascii="Arial" w:eastAsia="Calibri" w:hAnsi="Arial" w:cs="Arial"/>
          <w:color w:val="auto"/>
          <w:spacing w:val="-2"/>
          <w:sz w:val="22"/>
          <w:szCs w:val="22"/>
        </w:rPr>
        <w:t>a serem inseridos através de pelo menos um dos seguintes documentos:</w:t>
      </w:r>
    </w:p>
    <w:p w:rsidR="00CF6AE9" w:rsidRPr="009C4263" w:rsidRDefault="00CF6AE9" w:rsidP="00E41F74">
      <w:pPr>
        <w:spacing w:after="12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C4263">
        <w:rPr>
          <w:rFonts w:ascii="Arial" w:eastAsia="Calibri" w:hAnsi="Arial" w:cs="Arial"/>
          <w:color w:val="auto"/>
          <w:spacing w:val="-2"/>
          <w:sz w:val="22"/>
          <w:szCs w:val="22"/>
        </w:rPr>
        <w:t xml:space="preserve">I – </w:t>
      </w:r>
      <w:r w:rsidR="00E11D26">
        <w:rPr>
          <w:rFonts w:ascii="Arial" w:eastAsia="Calibri" w:hAnsi="Arial" w:cs="Arial"/>
          <w:color w:val="auto"/>
          <w:spacing w:val="-2"/>
          <w:sz w:val="22"/>
          <w:szCs w:val="22"/>
        </w:rPr>
        <w:t>Contrato de prestação de serviço firmado entre as partes à época da Anotação de Responsabilidade Técnica (ART) original;</w:t>
      </w:r>
    </w:p>
    <w:p w:rsidR="00E11D26" w:rsidRPr="009C4263" w:rsidRDefault="00E11D26" w:rsidP="00E11D26">
      <w:pPr>
        <w:spacing w:after="12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C4263">
        <w:rPr>
          <w:rFonts w:ascii="Arial" w:eastAsia="Calibri" w:hAnsi="Arial" w:cs="Arial"/>
          <w:color w:val="auto"/>
          <w:spacing w:val="-2"/>
          <w:sz w:val="22"/>
          <w:szCs w:val="22"/>
        </w:rPr>
        <w:t>I</w:t>
      </w:r>
      <w:r>
        <w:rPr>
          <w:rFonts w:ascii="Arial" w:eastAsia="Calibri" w:hAnsi="Arial" w:cs="Arial"/>
          <w:color w:val="auto"/>
          <w:spacing w:val="-2"/>
          <w:sz w:val="22"/>
          <w:szCs w:val="22"/>
        </w:rPr>
        <w:t>I</w:t>
      </w:r>
      <w:r w:rsidRPr="009C4263">
        <w:rPr>
          <w:rFonts w:ascii="Arial" w:eastAsia="Calibri" w:hAnsi="Arial" w:cs="Arial"/>
          <w:color w:val="auto"/>
          <w:spacing w:val="-2"/>
          <w:sz w:val="22"/>
          <w:szCs w:val="22"/>
        </w:rPr>
        <w:t xml:space="preserve"> – </w:t>
      </w:r>
      <w:r>
        <w:rPr>
          <w:rFonts w:ascii="Arial" w:eastAsia="Calibri" w:hAnsi="Arial" w:cs="Arial"/>
          <w:color w:val="auto"/>
          <w:spacing w:val="-2"/>
          <w:sz w:val="22"/>
          <w:szCs w:val="22"/>
        </w:rPr>
        <w:t>Projetos originais dos serviços indicados;</w:t>
      </w:r>
    </w:p>
    <w:p w:rsidR="00E11D26" w:rsidRPr="009C4263" w:rsidRDefault="00E11D26" w:rsidP="00E11D26">
      <w:pPr>
        <w:spacing w:after="12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C4263">
        <w:rPr>
          <w:rFonts w:ascii="Arial" w:eastAsia="Calibri" w:hAnsi="Arial" w:cs="Arial"/>
          <w:color w:val="auto"/>
          <w:spacing w:val="-2"/>
          <w:sz w:val="22"/>
          <w:szCs w:val="22"/>
        </w:rPr>
        <w:t>I</w:t>
      </w:r>
      <w:r>
        <w:rPr>
          <w:rFonts w:ascii="Arial" w:eastAsia="Calibri" w:hAnsi="Arial" w:cs="Arial"/>
          <w:color w:val="auto"/>
          <w:spacing w:val="-2"/>
          <w:sz w:val="22"/>
          <w:szCs w:val="22"/>
        </w:rPr>
        <w:t>II</w:t>
      </w:r>
      <w:r w:rsidRPr="009C4263">
        <w:rPr>
          <w:rFonts w:ascii="Arial" w:eastAsia="Calibri" w:hAnsi="Arial" w:cs="Arial"/>
          <w:color w:val="auto"/>
          <w:spacing w:val="-2"/>
          <w:sz w:val="22"/>
          <w:szCs w:val="22"/>
        </w:rPr>
        <w:t xml:space="preserve"> – </w:t>
      </w:r>
      <w:r>
        <w:rPr>
          <w:rFonts w:ascii="Arial" w:eastAsia="Calibri" w:hAnsi="Arial" w:cs="Arial"/>
          <w:color w:val="auto"/>
          <w:spacing w:val="-2"/>
          <w:sz w:val="22"/>
          <w:szCs w:val="22"/>
        </w:rPr>
        <w:t>Diário de obras;</w:t>
      </w:r>
    </w:p>
    <w:p w:rsidR="00E11D26" w:rsidRPr="009C4263" w:rsidRDefault="00E11D26" w:rsidP="00E11D26">
      <w:pPr>
        <w:spacing w:after="12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pacing w:val="-2"/>
          <w:sz w:val="22"/>
          <w:szCs w:val="22"/>
        </w:rPr>
        <w:t>IV</w:t>
      </w:r>
      <w:r w:rsidRPr="009C4263">
        <w:rPr>
          <w:rFonts w:ascii="Arial" w:eastAsia="Calibri" w:hAnsi="Arial" w:cs="Arial"/>
          <w:color w:val="auto"/>
          <w:spacing w:val="-2"/>
          <w:sz w:val="22"/>
          <w:szCs w:val="22"/>
        </w:rPr>
        <w:t xml:space="preserve"> – </w:t>
      </w:r>
      <w:r>
        <w:rPr>
          <w:rFonts w:ascii="Arial" w:eastAsia="Calibri" w:hAnsi="Arial" w:cs="Arial"/>
          <w:color w:val="auto"/>
          <w:spacing w:val="-2"/>
          <w:sz w:val="22"/>
          <w:szCs w:val="22"/>
        </w:rPr>
        <w:t>Atestado de Capacidade Técnica emitido pelo contratante com firma reconhecida em cartório;</w:t>
      </w:r>
    </w:p>
    <w:p w:rsidR="009C4263" w:rsidRDefault="00E11D26" w:rsidP="00502FD7">
      <w:pPr>
        <w:spacing w:after="120" w:line="276" w:lineRule="auto"/>
        <w:jc w:val="both"/>
        <w:rPr>
          <w:rFonts w:ascii="Arial" w:eastAsia="Calibri" w:hAnsi="Arial" w:cs="Arial"/>
          <w:color w:val="auto"/>
          <w:spacing w:val="-2"/>
          <w:sz w:val="22"/>
          <w:szCs w:val="22"/>
        </w:rPr>
      </w:pPr>
      <w:r w:rsidRPr="009C4263">
        <w:rPr>
          <w:rFonts w:ascii="Arial" w:eastAsia="Calibri" w:hAnsi="Arial" w:cs="Arial"/>
          <w:b/>
          <w:color w:val="auto"/>
          <w:spacing w:val="-2"/>
          <w:sz w:val="22"/>
          <w:szCs w:val="22"/>
        </w:rPr>
        <w:t xml:space="preserve">Art. </w:t>
      </w:r>
      <w:r>
        <w:rPr>
          <w:rFonts w:ascii="Arial" w:eastAsia="Calibri" w:hAnsi="Arial" w:cs="Arial"/>
          <w:b/>
          <w:color w:val="auto"/>
          <w:spacing w:val="-2"/>
          <w:sz w:val="22"/>
          <w:szCs w:val="22"/>
        </w:rPr>
        <w:t>3</w:t>
      </w:r>
      <w:r w:rsidRPr="009C4263">
        <w:rPr>
          <w:rFonts w:ascii="Arial" w:eastAsia="Calibri" w:hAnsi="Arial" w:cs="Arial"/>
          <w:b/>
          <w:color w:val="auto"/>
          <w:spacing w:val="-2"/>
          <w:sz w:val="22"/>
          <w:szCs w:val="22"/>
        </w:rPr>
        <w:t>º</w:t>
      </w:r>
      <w:r>
        <w:rPr>
          <w:rFonts w:ascii="Arial" w:eastAsia="Calibri" w:hAnsi="Arial" w:cs="Arial"/>
          <w:b/>
          <w:color w:val="auto"/>
          <w:spacing w:val="-2"/>
          <w:sz w:val="22"/>
          <w:szCs w:val="22"/>
        </w:rPr>
        <w:t xml:space="preserve">. </w:t>
      </w:r>
      <w:r>
        <w:rPr>
          <w:rFonts w:ascii="Arial" w:eastAsia="Calibri" w:hAnsi="Arial" w:cs="Arial"/>
          <w:color w:val="auto"/>
          <w:spacing w:val="-2"/>
          <w:sz w:val="22"/>
          <w:szCs w:val="22"/>
        </w:rPr>
        <w:t>Caberá ao analista técnico responsável solicitar outras documentações sempre que julgar necessário para a análise do objeto.</w:t>
      </w:r>
    </w:p>
    <w:p w:rsidR="00E11D26" w:rsidRPr="00E11D26" w:rsidRDefault="00E11D26" w:rsidP="00502FD7">
      <w:p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C4263">
        <w:rPr>
          <w:rFonts w:ascii="Arial" w:hAnsi="Arial" w:cs="Arial"/>
          <w:b/>
          <w:bCs/>
          <w:color w:val="auto"/>
          <w:sz w:val="22"/>
          <w:szCs w:val="22"/>
        </w:rPr>
        <w:t>Art. 4º.</w:t>
      </w:r>
      <w:r w:rsidRPr="009C4263">
        <w:rPr>
          <w:rFonts w:ascii="Arial" w:hAnsi="Arial" w:cs="Arial"/>
          <w:color w:val="auto"/>
          <w:sz w:val="22"/>
          <w:szCs w:val="22"/>
        </w:rPr>
        <w:t xml:space="preserve"> </w:t>
      </w:r>
      <w:r w:rsidR="00EB7507">
        <w:rPr>
          <w:rFonts w:ascii="Arial" w:hAnsi="Arial" w:cs="Arial"/>
          <w:color w:val="auto"/>
          <w:sz w:val="22"/>
          <w:szCs w:val="22"/>
        </w:rPr>
        <w:t>O processo poderá ser encaminhado para a CEEPF para deliberação final quando a ATEC julgar necessário</w:t>
      </w:r>
      <w:r w:rsidRPr="009C4263">
        <w:rPr>
          <w:rFonts w:ascii="Arial" w:hAnsi="Arial" w:cs="Arial"/>
          <w:color w:val="auto"/>
          <w:sz w:val="22"/>
          <w:szCs w:val="22"/>
        </w:rPr>
        <w:t>.</w:t>
      </w:r>
    </w:p>
    <w:p w:rsidR="00CF6AE9" w:rsidRPr="009C4263" w:rsidRDefault="00CF6AE9" w:rsidP="00502FD7">
      <w:p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C4263">
        <w:rPr>
          <w:rFonts w:ascii="Arial" w:hAnsi="Arial" w:cs="Arial"/>
          <w:b/>
          <w:bCs/>
          <w:color w:val="auto"/>
          <w:sz w:val="22"/>
          <w:szCs w:val="22"/>
        </w:rPr>
        <w:t xml:space="preserve">Art. </w:t>
      </w:r>
      <w:r w:rsidR="00EB7507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Pr="009C4263">
        <w:rPr>
          <w:rFonts w:ascii="Arial" w:hAnsi="Arial" w:cs="Arial"/>
          <w:b/>
          <w:bCs/>
          <w:color w:val="auto"/>
          <w:sz w:val="22"/>
          <w:szCs w:val="22"/>
        </w:rPr>
        <w:t>º.</w:t>
      </w:r>
      <w:r w:rsidRPr="009C4263">
        <w:rPr>
          <w:rFonts w:ascii="Arial" w:hAnsi="Arial" w:cs="Arial"/>
          <w:color w:val="auto"/>
          <w:sz w:val="22"/>
          <w:szCs w:val="22"/>
        </w:rPr>
        <w:t xml:space="preserve"> Esta deliberação entra em vigor na data </w:t>
      </w:r>
      <w:r w:rsidR="00502FD7" w:rsidRPr="009C4263">
        <w:rPr>
          <w:rFonts w:ascii="Arial" w:hAnsi="Arial" w:cs="Arial"/>
          <w:color w:val="auto"/>
          <w:sz w:val="22"/>
          <w:szCs w:val="22"/>
        </w:rPr>
        <w:t>de sua publicação.</w:t>
      </w:r>
    </w:p>
    <w:p w:rsidR="00502FD7" w:rsidRDefault="00502FD7" w:rsidP="00502FD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9C4263" w:rsidRDefault="009C4263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9C4263" w:rsidRPr="00EB7507" w:rsidRDefault="00CF6AE9" w:rsidP="00EB7507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Documento aprovado na Reunião da Comissão de Exercício Profissional, Ensino e Formação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CAU/GO, de </w:t>
      </w:r>
      <w:r w:rsidR="00EB7507">
        <w:rPr>
          <w:rFonts w:ascii="Arial" w:hAnsi="Arial" w:cs="Arial"/>
          <w:bCs/>
          <w:color w:val="222222"/>
          <w:sz w:val="22"/>
          <w:szCs w:val="22"/>
        </w:rPr>
        <w:t>19/12</w:t>
      </w:r>
      <w:r>
        <w:rPr>
          <w:rFonts w:ascii="Arial" w:hAnsi="Arial" w:cs="Arial"/>
          <w:bCs/>
          <w:color w:val="222222"/>
          <w:sz w:val="22"/>
          <w:szCs w:val="22"/>
        </w:rPr>
        <w:t>/2016</w:t>
      </w:r>
      <w:r>
        <w:rPr>
          <w:rFonts w:ascii="Arial" w:hAnsi="Arial" w:cs="Arial"/>
          <w:sz w:val="22"/>
          <w:szCs w:val="22"/>
        </w:rPr>
        <w:t>.</w:t>
      </w:r>
    </w:p>
    <w:p w:rsidR="009C4263" w:rsidRDefault="009C4263">
      <w:pPr>
        <w:suppressAutoHyphens w:val="0"/>
        <w:spacing w:line="200" w:lineRule="atLeast"/>
        <w:ind w:left="-284" w:right="-144"/>
        <w:jc w:val="center"/>
        <w:rPr>
          <w:rFonts w:ascii="Arial" w:hAnsi="Arial" w:cs="Arial"/>
          <w:b/>
        </w:rPr>
      </w:pPr>
    </w:p>
    <w:p w:rsidR="009C4263" w:rsidRDefault="009C4263">
      <w:pPr>
        <w:suppressAutoHyphens w:val="0"/>
        <w:spacing w:line="200" w:lineRule="atLeast"/>
        <w:ind w:left="-284" w:right="-144"/>
        <w:jc w:val="center"/>
        <w:rPr>
          <w:rFonts w:ascii="Arial" w:hAnsi="Arial" w:cs="Arial"/>
          <w:b/>
        </w:rPr>
      </w:pPr>
    </w:p>
    <w:p w:rsidR="00CF6AE9" w:rsidRPr="00EB7507" w:rsidRDefault="00EB7507">
      <w:pPr>
        <w:suppressAutoHyphens w:val="0"/>
        <w:spacing w:line="200" w:lineRule="atLeast"/>
        <w:ind w:left="-284" w:right="-144"/>
        <w:jc w:val="center"/>
        <w:rPr>
          <w:rFonts w:ascii="Arial" w:hAnsi="Arial" w:cs="Arial"/>
          <w:b/>
          <w:sz w:val="22"/>
          <w:szCs w:val="22"/>
        </w:rPr>
      </w:pPr>
      <w:r w:rsidRPr="00EB7507">
        <w:rPr>
          <w:rFonts w:ascii="Arial" w:hAnsi="Arial" w:cs="Arial"/>
          <w:b/>
          <w:sz w:val="22"/>
          <w:szCs w:val="22"/>
        </w:rPr>
        <w:t xml:space="preserve">Jorge Luís </w:t>
      </w:r>
      <w:proofErr w:type="spellStart"/>
      <w:r w:rsidRPr="00EB7507">
        <w:rPr>
          <w:rFonts w:ascii="Arial" w:hAnsi="Arial" w:cs="Arial"/>
          <w:b/>
          <w:sz w:val="22"/>
          <w:szCs w:val="22"/>
        </w:rPr>
        <w:t>Perillo</w:t>
      </w:r>
      <w:proofErr w:type="spellEnd"/>
    </w:p>
    <w:p w:rsidR="00CF6AE9" w:rsidRDefault="00CF6AE9">
      <w:pPr>
        <w:suppressAutoHyphens w:val="0"/>
        <w:spacing w:line="200" w:lineRule="atLeast"/>
        <w:ind w:left="-284" w:right="-14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B7507">
        <w:rPr>
          <w:rFonts w:ascii="Arial" w:hAnsi="Arial" w:cs="Arial"/>
          <w:sz w:val="22"/>
          <w:szCs w:val="22"/>
        </w:rPr>
        <w:t xml:space="preserve">Suplente do </w:t>
      </w:r>
      <w:r>
        <w:rPr>
          <w:rFonts w:ascii="Arial" w:hAnsi="Arial" w:cs="Arial"/>
          <w:sz w:val="22"/>
          <w:szCs w:val="22"/>
        </w:rPr>
        <w:t xml:space="preserve">Coordenador </w:t>
      </w:r>
      <w:r w:rsidR="00EB7507">
        <w:rPr>
          <w:rFonts w:ascii="Arial" w:hAnsi="Arial" w:cs="Arial"/>
          <w:sz w:val="22"/>
          <w:szCs w:val="22"/>
        </w:rPr>
        <w:t>Adjunto</w:t>
      </w:r>
      <w:r>
        <w:rPr>
          <w:rFonts w:ascii="Arial" w:hAnsi="Arial" w:cs="Arial"/>
          <w:sz w:val="22"/>
          <w:szCs w:val="22"/>
        </w:rPr>
        <w:t xml:space="preserve"> -</w:t>
      </w:r>
    </w:p>
    <w:p w:rsidR="00CF6AE9" w:rsidRDefault="00CF6AE9">
      <w:pPr>
        <w:suppressAutoHyphens w:val="0"/>
        <w:spacing w:line="200" w:lineRule="atLeast"/>
        <w:ind w:left="-284" w:right="-144"/>
        <w:jc w:val="center"/>
        <w:rPr>
          <w:rFonts w:ascii="Arial" w:hAnsi="Arial" w:cs="Arial"/>
          <w:sz w:val="22"/>
          <w:szCs w:val="22"/>
        </w:rPr>
      </w:pPr>
    </w:p>
    <w:p w:rsidR="00502FD7" w:rsidRDefault="00502FD7">
      <w:pPr>
        <w:suppressAutoHyphens w:val="0"/>
        <w:spacing w:line="200" w:lineRule="atLeast"/>
        <w:ind w:left="-284" w:right="-144"/>
        <w:jc w:val="center"/>
        <w:rPr>
          <w:rFonts w:ascii="Arial" w:hAnsi="Arial" w:cs="Arial"/>
          <w:sz w:val="22"/>
          <w:szCs w:val="22"/>
        </w:rPr>
      </w:pPr>
    </w:p>
    <w:p w:rsidR="00502FD7" w:rsidRDefault="00502FD7" w:rsidP="00EB7507">
      <w:pPr>
        <w:suppressAutoHyphens w:val="0"/>
        <w:spacing w:line="200" w:lineRule="atLeast"/>
        <w:ind w:right="-144"/>
        <w:rPr>
          <w:rFonts w:ascii="Arial" w:hAnsi="Arial" w:cs="Arial"/>
          <w:sz w:val="22"/>
          <w:szCs w:val="22"/>
        </w:rPr>
      </w:pPr>
    </w:p>
    <w:p w:rsidR="00CF6AE9" w:rsidRDefault="00CF6AE9">
      <w:pPr>
        <w:suppressAutoHyphens w:val="0"/>
        <w:spacing w:line="200" w:lineRule="atLeast"/>
        <w:ind w:left="-284" w:right="-144"/>
        <w:jc w:val="center"/>
        <w:rPr>
          <w:rFonts w:ascii="Arial" w:hAnsi="Arial" w:cs="Arial"/>
          <w:sz w:val="22"/>
          <w:szCs w:val="22"/>
        </w:rPr>
      </w:pPr>
    </w:p>
    <w:p w:rsidR="00CF6AE9" w:rsidRDefault="00CF6AE9">
      <w:pPr>
        <w:suppressAutoHyphens w:val="0"/>
        <w:spacing w:line="200" w:lineRule="atLeast"/>
        <w:ind w:left="-284" w:right="-144"/>
        <w:jc w:val="center"/>
        <w:rPr>
          <w:rFonts w:ascii="Arial" w:hAnsi="Arial" w:cs="Arial"/>
          <w:sz w:val="22"/>
          <w:szCs w:val="22"/>
        </w:rPr>
      </w:pPr>
    </w:p>
    <w:p w:rsidR="00CF6AE9" w:rsidRDefault="00CF6AE9">
      <w:pPr>
        <w:suppressAutoHyphens w:val="0"/>
        <w:spacing w:line="200" w:lineRule="atLeast"/>
        <w:ind w:left="-284" w:right="-144"/>
        <w:jc w:val="center"/>
        <w:rPr>
          <w:rFonts w:ascii="Arial" w:hAnsi="Arial" w:cs="Arial"/>
          <w:sz w:val="22"/>
          <w:szCs w:val="22"/>
        </w:rPr>
      </w:pPr>
    </w:p>
    <w:p w:rsidR="009C4263" w:rsidRDefault="009C4263">
      <w:pPr>
        <w:suppressAutoHyphens w:val="0"/>
        <w:spacing w:line="200" w:lineRule="atLeast"/>
        <w:ind w:left="-284" w:right="-144"/>
        <w:jc w:val="center"/>
        <w:rPr>
          <w:rFonts w:ascii="Arial" w:hAnsi="Arial" w:cs="Arial"/>
          <w:b/>
          <w:bCs/>
          <w:color w:val="222222"/>
        </w:rPr>
      </w:pPr>
    </w:p>
    <w:p w:rsidR="009C4263" w:rsidRDefault="009C4263">
      <w:pPr>
        <w:suppressAutoHyphens w:val="0"/>
        <w:spacing w:line="200" w:lineRule="atLeast"/>
        <w:ind w:left="-284" w:right="-144"/>
        <w:jc w:val="center"/>
        <w:rPr>
          <w:rFonts w:ascii="Arial" w:hAnsi="Arial" w:cs="Arial"/>
          <w:b/>
          <w:bCs/>
          <w:color w:val="222222"/>
        </w:rPr>
      </w:pPr>
    </w:p>
    <w:p w:rsidR="00CF6AE9" w:rsidRDefault="00CF6AE9">
      <w:pPr>
        <w:suppressAutoHyphens w:val="0"/>
        <w:spacing w:line="200" w:lineRule="atLeast"/>
        <w:ind w:left="-284" w:right="-144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</w:rPr>
        <w:t>DELIBERAÇÃO nº 00</w:t>
      </w:r>
      <w:r w:rsidR="00EB7507">
        <w:rPr>
          <w:rFonts w:ascii="Arial" w:hAnsi="Arial" w:cs="Arial"/>
          <w:b/>
          <w:bCs/>
          <w:color w:val="222222"/>
        </w:rPr>
        <w:t>2</w:t>
      </w:r>
      <w:r w:rsidR="00502FD7">
        <w:rPr>
          <w:rFonts w:ascii="Arial" w:hAnsi="Arial" w:cs="Arial"/>
          <w:b/>
          <w:bCs/>
          <w:color w:val="222222"/>
        </w:rPr>
        <w:t>/2016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</w:rPr>
        <w:t xml:space="preserve">DA COMISSÃO DE EXERCÍCIO PROFISSIONAL, ENSINO E FORMAÇÃO </w:t>
      </w:r>
      <w:r>
        <w:rPr>
          <w:rFonts w:ascii="Arial" w:hAnsi="Arial" w:cs="Arial"/>
          <w:b/>
          <w:bCs/>
          <w:color w:val="222222"/>
        </w:rPr>
        <w:t>CAU/GO</w:t>
      </w:r>
      <w:r w:rsidR="00502FD7" w:rsidRPr="00502FD7">
        <w:rPr>
          <w:rFonts w:ascii="Arial" w:hAnsi="Arial" w:cs="Arial"/>
          <w:bCs/>
          <w:color w:val="222222"/>
        </w:rPr>
        <w:t xml:space="preserve">, de </w:t>
      </w:r>
      <w:r w:rsidR="00EB7507">
        <w:rPr>
          <w:rFonts w:ascii="Arial" w:hAnsi="Arial" w:cs="Arial"/>
          <w:bCs/>
          <w:color w:val="222222"/>
        </w:rPr>
        <w:t>19</w:t>
      </w:r>
      <w:r w:rsidR="00502FD7" w:rsidRPr="00502FD7">
        <w:rPr>
          <w:rFonts w:ascii="Arial" w:hAnsi="Arial" w:cs="Arial"/>
          <w:bCs/>
          <w:color w:val="222222"/>
        </w:rPr>
        <w:t xml:space="preserve"> de </w:t>
      </w:r>
      <w:r w:rsidR="00EB7507">
        <w:rPr>
          <w:rFonts w:ascii="Arial" w:hAnsi="Arial" w:cs="Arial"/>
          <w:bCs/>
          <w:color w:val="222222"/>
        </w:rPr>
        <w:t>dezembro</w:t>
      </w:r>
      <w:r w:rsidR="00502FD7" w:rsidRPr="00502FD7">
        <w:rPr>
          <w:rFonts w:ascii="Arial" w:hAnsi="Arial" w:cs="Arial"/>
          <w:bCs/>
          <w:color w:val="222222"/>
        </w:rPr>
        <w:t xml:space="preserve"> de 2016.</w:t>
      </w:r>
    </w:p>
    <w:p w:rsidR="00CF6AE9" w:rsidRDefault="00CF6AE9">
      <w:pPr>
        <w:suppressAutoHyphens w:val="0"/>
        <w:spacing w:line="200" w:lineRule="atLeast"/>
        <w:ind w:left="-284" w:right="-144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CF6AE9" w:rsidRDefault="00CF6A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B1410" w:rsidRDefault="003B14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B1410" w:rsidRDefault="003B14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F6AE9" w:rsidRDefault="00CF6AE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Folha de Votação</w:t>
      </w:r>
    </w:p>
    <w:p w:rsidR="00CF6AE9" w:rsidRDefault="00CF6AE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F6AE9" w:rsidRDefault="00CF6AE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74" w:type="dxa"/>
        <w:tblLayout w:type="fixed"/>
        <w:tblLook w:val="0000"/>
      </w:tblPr>
      <w:tblGrid>
        <w:gridCol w:w="3607"/>
        <w:gridCol w:w="706"/>
        <w:gridCol w:w="705"/>
        <w:gridCol w:w="1341"/>
        <w:gridCol w:w="1195"/>
        <w:gridCol w:w="2502"/>
      </w:tblGrid>
      <w:tr w:rsidR="00CF6AE9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AE9" w:rsidRDefault="00CF6A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6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AE9" w:rsidRDefault="00CF6A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CF6AE9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Abstenção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Ausência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AE9" w:rsidRDefault="00CF6A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CF6AE9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Leônidas Albano da Silva Júnior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AE9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EB750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Jorge Luís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Perillo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AE9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Ester de Souza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AE9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AE9" w:rsidRDefault="00CF6AE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6AE9" w:rsidRDefault="00CF6AE9">
      <w:pPr>
        <w:spacing w:line="276" w:lineRule="auto"/>
        <w:jc w:val="center"/>
      </w:pPr>
    </w:p>
    <w:p w:rsidR="00CF6AE9" w:rsidRDefault="00CF6AE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F6AE9" w:rsidRDefault="00CF6AE9">
      <w:pPr>
        <w:spacing w:line="276" w:lineRule="auto"/>
        <w:rPr>
          <w:rFonts w:ascii="Arial" w:hAnsi="Arial" w:cs="Arial"/>
          <w:sz w:val="22"/>
          <w:szCs w:val="22"/>
        </w:rPr>
      </w:pPr>
    </w:p>
    <w:p w:rsidR="00CF6AE9" w:rsidRDefault="00CF6AE9">
      <w:pPr>
        <w:spacing w:line="276" w:lineRule="auto"/>
        <w:jc w:val="center"/>
      </w:pPr>
    </w:p>
    <w:sectPr w:rsidR="00CF6AE9" w:rsidSect="00792DA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418" w:bottom="119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32" w:rsidRDefault="00137E32">
      <w:r>
        <w:separator/>
      </w:r>
    </w:p>
  </w:endnote>
  <w:endnote w:type="continuationSeparator" w:id="0">
    <w:p w:rsidR="00137E32" w:rsidRDefault="0013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E9" w:rsidRDefault="00CF6A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E9" w:rsidRDefault="000B2CFA">
    <w:pPr>
      <w:pStyle w:val="Rodap"/>
      <w:ind w:hanging="1797"/>
      <w:rPr>
        <w:lang w:eastAsia="pt-BR"/>
      </w:rPr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9675" cy="479425"/>
          <wp:effectExtent l="19050" t="0" r="3175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79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E9" w:rsidRDefault="00CF6A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32" w:rsidRDefault="00137E32">
      <w:r>
        <w:separator/>
      </w:r>
    </w:p>
  </w:footnote>
  <w:footnote w:type="continuationSeparator" w:id="0">
    <w:p w:rsidR="00137E32" w:rsidRDefault="00137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E9" w:rsidRDefault="000B2CFA">
    <w:pPr>
      <w:pStyle w:val="Cabealho"/>
      <w:ind w:left="-1797"/>
    </w:pP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-333375</wp:posOffset>
          </wp:positionV>
          <wp:extent cx="7559040" cy="1149350"/>
          <wp:effectExtent l="1905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49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E9" w:rsidRDefault="00CF6AE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95370"/>
    <w:rsid w:val="000B2CFA"/>
    <w:rsid w:val="00137E32"/>
    <w:rsid w:val="001639F9"/>
    <w:rsid w:val="003B1410"/>
    <w:rsid w:val="00502FD7"/>
    <w:rsid w:val="00595370"/>
    <w:rsid w:val="00666A31"/>
    <w:rsid w:val="00792DA1"/>
    <w:rsid w:val="009C4263"/>
    <w:rsid w:val="00CF6AE9"/>
    <w:rsid w:val="00E11D26"/>
    <w:rsid w:val="00E41F74"/>
    <w:rsid w:val="00EB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A1"/>
    <w:pPr>
      <w:tabs>
        <w:tab w:val="left" w:pos="720"/>
      </w:tabs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92DA1"/>
  </w:style>
  <w:style w:type="character" w:customStyle="1" w:styleId="WW-Absatz-Standardschriftart">
    <w:name w:val="WW-Absatz-Standardschriftart"/>
    <w:rsid w:val="00792DA1"/>
  </w:style>
  <w:style w:type="character" w:customStyle="1" w:styleId="Fontepargpadro4">
    <w:name w:val="Fonte parág. padrão4"/>
    <w:rsid w:val="00792DA1"/>
  </w:style>
  <w:style w:type="character" w:customStyle="1" w:styleId="Fontepargpadro3">
    <w:name w:val="Fonte parág. padrão3"/>
    <w:rsid w:val="00792DA1"/>
  </w:style>
  <w:style w:type="character" w:customStyle="1" w:styleId="WW-Absatz-Standardschriftart1">
    <w:name w:val="WW-Absatz-Standardschriftart1"/>
    <w:rsid w:val="00792DA1"/>
  </w:style>
  <w:style w:type="character" w:customStyle="1" w:styleId="WW-Absatz-Standardschriftart11">
    <w:name w:val="WW-Absatz-Standardschriftart11"/>
    <w:rsid w:val="00792DA1"/>
  </w:style>
  <w:style w:type="character" w:customStyle="1" w:styleId="WW-Absatz-Standardschriftart111">
    <w:name w:val="WW-Absatz-Standardschriftart111"/>
    <w:rsid w:val="00792DA1"/>
  </w:style>
  <w:style w:type="character" w:customStyle="1" w:styleId="WW-Absatz-Standardschriftart1111">
    <w:name w:val="WW-Absatz-Standardschriftart1111"/>
    <w:rsid w:val="00792DA1"/>
  </w:style>
  <w:style w:type="character" w:customStyle="1" w:styleId="WW-Absatz-Standardschriftart11111">
    <w:name w:val="WW-Absatz-Standardschriftart11111"/>
    <w:rsid w:val="00792DA1"/>
  </w:style>
  <w:style w:type="character" w:customStyle="1" w:styleId="WW-Absatz-Standardschriftart111111">
    <w:name w:val="WW-Absatz-Standardschriftart111111"/>
    <w:rsid w:val="00792DA1"/>
  </w:style>
  <w:style w:type="character" w:customStyle="1" w:styleId="WW-Absatz-Standardschriftart1111111">
    <w:name w:val="WW-Absatz-Standardschriftart1111111"/>
    <w:rsid w:val="00792DA1"/>
  </w:style>
  <w:style w:type="character" w:customStyle="1" w:styleId="WW-Absatz-Standardschriftart11111111">
    <w:name w:val="WW-Absatz-Standardschriftart11111111"/>
    <w:rsid w:val="00792DA1"/>
  </w:style>
  <w:style w:type="character" w:customStyle="1" w:styleId="WW-Absatz-Standardschriftart111111111">
    <w:name w:val="WW-Absatz-Standardschriftart111111111"/>
    <w:rsid w:val="00792DA1"/>
  </w:style>
  <w:style w:type="character" w:customStyle="1" w:styleId="WW-Absatz-Standardschriftart1111111111">
    <w:name w:val="WW-Absatz-Standardschriftart1111111111"/>
    <w:rsid w:val="00792DA1"/>
  </w:style>
  <w:style w:type="character" w:customStyle="1" w:styleId="WW-Absatz-Standardschriftart11111111111">
    <w:name w:val="WW-Absatz-Standardschriftart11111111111"/>
    <w:rsid w:val="00792DA1"/>
  </w:style>
  <w:style w:type="character" w:customStyle="1" w:styleId="WW-Absatz-Standardschriftart111111111111">
    <w:name w:val="WW-Absatz-Standardschriftart111111111111"/>
    <w:rsid w:val="00792DA1"/>
  </w:style>
  <w:style w:type="character" w:customStyle="1" w:styleId="WW-Absatz-Standardschriftart1111111111111">
    <w:name w:val="WW-Absatz-Standardschriftart1111111111111"/>
    <w:rsid w:val="00792DA1"/>
  </w:style>
  <w:style w:type="character" w:customStyle="1" w:styleId="WW-Absatz-Standardschriftart11111111111111">
    <w:name w:val="WW-Absatz-Standardschriftart11111111111111"/>
    <w:rsid w:val="00792DA1"/>
  </w:style>
  <w:style w:type="character" w:customStyle="1" w:styleId="WW-Absatz-Standardschriftart111111111111111">
    <w:name w:val="WW-Absatz-Standardschriftart111111111111111"/>
    <w:rsid w:val="00792DA1"/>
  </w:style>
  <w:style w:type="character" w:customStyle="1" w:styleId="WW-Absatz-Standardschriftart1111111111111111">
    <w:name w:val="WW-Absatz-Standardschriftart1111111111111111"/>
    <w:rsid w:val="00792DA1"/>
  </w:style>
  <w:style w:type="character" w:customStyle="1" w:styleId="WW-Absatz-Standardschriftart11111111111111111">
    <w:name w:val="WW-Absatz-Standardschriftart11111111111111111"/>
    <w:rsid w:val="00792DA1"/>
  </w:style>
  <w:style w:type="character" w:customStyle="1" w:styleId="WW-Absatz-Standardschriftart111111111111111111">
    <w:name w:val="WW-Absatz-Standardschriftart111111111111111111"/>
    <w:rsid w:val="00792DA1"/>
  </w:style>
  <w:style w:type="character" w:customStyle="1" w:styleId="WW-Absatz-Standardschriftart1111111111111111111">
    <w:name w:val="WW-Absatz-Standardschriftart1111111111111111111"/>
    <w:rsid w:val="00792DA1"/>
  </w:style>
  <w:style w:type="character" w:customStyle="1" w:styleId="WW-Absatz-Standardschriftart11111111111111111111">
    <w:name w:val="WW-Absatz-Standardschriftart11111111111111111111"/>
    <w:rsid w:val="00792DA1"/>
  </w:style>
  <w:style w:type="character" w:customStyle="1" w:styleId="WW-Absatz-Standardschriftart111111111111111111111">
    <w:name w:val="WW-Absatz-Standardschriftart111111111111111111111"/>
    <w:rsid w:val="00792DA1"/>
  </w:style>
  <w:style w:type="character" w:customStyle="1" w:styleId="WW-Absatz-Standardschriftart1111111111111111111111">
    <w:name w:val="WW-Absatz-Standardschriftart1111111111111111111111"/>
    <w:rsid w:val="00792DA1"/>
  </w:style>
  <w:style w:type="character" w:customStyle="1" w:styleId="WW-Absatz-Standardschriftart11111111111111111111111">
    <w:name w:val="WW-Absatz-Standardschriftart11111111111111111111111"/>
    <w:rsid w:val="00792DA1"/>
  </w:style>
  <w:style w:type="character" w:customStyle="1" w:styleId="WW-Absatz-Standardschriftart111111111111111111111111">
    <w:name w:val="WW-Absatz-Standardschriftart111111111111111111111111"/>
    <w:rsid w:val="00792DA1"/>
  </w:style>
  <w:style w:type="character" w:customStyle="1" w:styleId="WW-Absatz-Standardschriftart1111111111111111111111111">
    <w:name w:val="WW-Absatz-Standardschriftart1111111111111111111111111"/>
    <w:rsid w:val="00792DA1"/>
  </w:style>
  <w:style w:type="character" w:customStyle="1" w:styleId="WW-Absatz-Standardschriftart11111111111111111111111111">
    <w:name w:val="WW-Absatz-Standardschriftart11111111111111111111111111"/>
    <w:rsid w:val="00792DA1"/>
  </w:style>
  <w:style w:type="character" w:customStyle="1" w:styleId="WW-Absatz-Standardschriftart111111111111111111111111111">
    <w:name w:val="WW-Absatz-Standardschriftart111111111111111111111111111"/>
    <w:rsid w:val="00792DA1"/>
  </w:style>
  <w:style w:type="character" w:customStyle="1" w:styleId="WW-Absatz-Standardschriftart1111111111111111111111111111">
    <w:name w:val="WW-Absatz-Standardschriftart1111111111111111111111111111"/>
    <w:rsid w:val="00792DA1"/>
  </w:style>
  <w:style w:type="character" w:customStyle="1" w:styleId="WW-Absatz-Standardschriftart11111111111111111111111111111">
    <w:name w:val="WW-Absatz-Standardschriftart11111111111111111111111111111"/>
    <w:rsid w:val="00792DA1"/>
  </w:style>
  <w:style w:type="character" w:customStyle="1" w:styleId="WW-Absatz-Standardschriftart111111111111111111111111111111">
    <w:name w:val="WW-Absatz-Standardschriftart111111111111111111111111111111"/>
    <w:rsid w:val="00792DA1"/>
  </w:style>
  <w:style w:type="character" w:customStyle="1" w:styleId="WW-Absatz-Standardschriftart1111111111111111111111111111111">
    <w:name w:val="WW-Absatz-Standardschriftart1111111111111111111111111111111"/>
    <w:rsid w:val="00792DA1"/>
  </w:style>
  <w:style w:type="character" w:customStyle="1" w:styleId="WW-Absatz-Standardschriftart11111111111111111111111111111111">
    <w:name w:val="WW-Absatz-Standardschriftart11111111111111111111111111111111"/>
    <w:rsid w:val="00792DA1"/>
  </w:style>
  <w:style w:type="character" w:customStyle="1" w:styleId="WW-Absatz-Standardschriftart111111111111111111111111111111111">
    <w:name w:val="WW-Absatz-Standardschriftart111111111111111111111111111111111"/>
    <w:rsid w:val="00792DA1"/>
  </w:style>
  <w:style w:type="character" w:customStyle="1" w:styleId="WW-Absatz-Standardschriftart1111111111111111111111111111111111">
    <w:name w:val="WW-Absatz-Standardschriftart1111111111111111111111111111111111"/>
    <w:rsid w:val="00792DA1"/>
  </w:style>
  <w:style w:type="character" w:customStyle="1" w:styleId="WW-Absatz-Standardschriftart11111111111111111111111111111111111">
    <w:name w:val="WW-Absatz-Standardschriftart11111111111111111111111111111111111"/>
    <w:rsid w:val="00792DA1"/>
  </w:style>
  <w:style w:type="character" w:customStyle="1" w:styleId="WW-Absatz-Standardschriftart111111111111111111111111111111111111">
    <w:name w:val="WW-Absatz-Standardschriftart111111111111111111111111111111111111"/>
    <w:rsid w:val="00792DA1"/>
  </w:style>
  <w:style w:type="character" w:customStyle="1" w:styleId="WW-Absatz-Standardschriftart1111111111111111111111111111111111111">
    <w:name w:val="WW-Absatz-Standardschriftart1111111111111111111111111111111111111"/>
    <w:rsid w:val="00792DA1"/>
  </w:style>
  <w:style w:type="character" w:customStyle="1" w:styleId="WW-Absatz-Standardschriftart11111111111111111111111111111111111111">
    <w:name w:val="WW-Absatz-Standardschriftart11111111111111111111111111111111111111"/>
    <w:rsid w:val="00792DA1"/>
  </w:style>
  <w:style w:type="character" w:customStyle="1" w:styleId="WW-Absatz-Standardschriftart111111111111111111111111111111111111111">
    <w:name w:val="WW-Absatz-Standardschriftart111111111111111111111111111111111111111"/>
    <w:rsid w:val="00792DA1"/>
  </w:style>
  <w:style w:type="character" w:customStyle="1" w:styleId="WW-Absatz-Standardschriftart1111111111111111111111111111111111111111">
    <w:name w:val="WW-Absatz-Standardschriftart1111111111111111111111111111111111111111"/>
    <w:rsid w:val="00792DA1"/>
  </w:style>
  <w:style w:type="character" w:customStyle="1" w:styleId="WW-Absatz-Standardschriftart11111111111111111111111111111111111111111">
    <w:name w:val="WW-Absatz-Standardschriftart11111111111111111111111111111111111111111"/>
    <w:rsid w:val="00792DA1"/>
  </w:style>
  <w:style w:type="character" w:customStyle="1" w:styleId="WW-Absatz-Standardschriftart111111111111111111111111111111111111111111">
    <w:name w:val="WW-Absatz-Standardschriftart111111111111111111111111111111111111111111"/>
    <w:rsid w:val="00792DA1"/>
  </w:style>
  <w:style w:type="character" w:customStyle="1" w:styleId="WW-Absatz-Standardschriftart1111111111111111111111111111111111111111111">
    <w:name w:val="WW-Absatz-Standardschriftart1111111111111111111111111111111111111111111"/>
    <w:rsid w:val="00792DA1"/>
  </w:style>
  <w:style w:type="character" w:customStyle="1" w:styleId="WW-Absatz-Standardschriftart11111111111111111111111111111111111111111111">
    <w:name w:val="WW-Absatz-Standardschriftart11111111111111111111111111111111111111111111"/>
    <w:rsid w:val="00792DA1"/>
  </w:style>
  <w:style w:type="character" w:customStyle="1" w:styleId="WW-Absatz-Standardschriftart111111111111111111111111111111111111111111111">
    <w:name w:val="WW-Absatz-Standardschriftart111111111111111111111111111111111111111111111"/>
    <w:rsid w:val="00792DA1"/>
  </w:style>
  <w:style w:type="character" w:customStyle="1" w:styleId="WW-Absatz-Standardschriftart1111111111111111111111111111111111111111111111">
    <w:name w:val="WW-Absatz-Standardschriftart1111111111111111111111111111111111111111111111"/>
    <w:rsid w:val="00792DA1"/>
  </w:style>
  <w:style w:type="character" w:customStyle="1" w:styleId="WW-Absatz-Standardschriftart11111111111111111111111111111111111111111111111">
    <w:name w:val="WW-Absatz-Standardschriftart11111111111111111111111111111111111111111111111"/>
    <w:rsid w:val="00792DA1"/>
  </w:style>
  <w:style w:type="character" w:customStyle="1" w:styleId="WW-Absatz-Standardschriftart111111111111111111111111111111111111111111111111">
    <w:name w:val="WW-Absatz-Standardschriftart111111111111111111111111111111111111111111111111"/>
    <w:rsid w:val="00792DA1"/>
  </w:style>
  <w:style w:type="character" w:customStyle="1" w:styleId="WW-Absatz-Standardschriftart1111111111111111111111111111111111111111111111111">
    <w:name w:val="WW-Absatz-Standardschriftart1111111111111111111111111111111111111111111111111"/>
    <w:rsid w:val="00792DA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92DA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92DA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92DA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92DA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92DA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92DA1"/>
  </w:style>
  <w:style w:type="character" w:customStyle="1" w:styleId="Fontepargpadro1">
    <w:name w:val="Fonte parág. padrão1"/>
    <w:rsid w:val="00792DA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92DA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92DA1"/>
  </w:style>
  <w:style w:type="character" w:customStyle="1" w:styleId="Fontepargpadro10">
    <w:name w:val="Fonte parág. padrão1"/>
    <w:rsid w:val="00792DA1"/>
  </w:style>
  <w:style w:type="character" w:customStyle="1" w:styleId="CabealhoChar">
    <w:name w:val="Cabeçalho Char"/>
    <w:basedOn w:val="Fontepargpadro10"/>
    <w:rsid w:val="00792DA1"/>
  </w:style>
  <w:style w:type="character" w:customStyle="1" w:styleId="RodapChar">
    <w:name w:val="Rodapé Char"/>
    <w:basedOn w:val="Fontepargpadro10"/>
    <w:rsid w:val="00792DA1"/>
  </w:style>
  <w:style w:type="character" w:styleId="Forte">
    <w:name w:val="Strong"/>
    <w:qFormat/>
    <w:rsid w:val="00792DA1"/>
    <w:rPr>
      <w:rFonts w:cs="Times New Roman"/>
      <w:b/>
      <w:bCs/>
    </w:rPr>
  </w:style>
  <w:style w:type="character" w:customStyle="1" w:styleId="Teletipo">
    <w:name w:val="Teletipo"/>
    <w:rsid w:val="00792DA1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sid w:val="00792DA1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sid w:val="00792DA1"/>
    <w:rPr>
      <w:rFonts w:cs="Courier New"/>
    </w:rPr>
  </w:style>
  <w:style w:type="character" w:customStyle="1" w:styleId="Smbolosdenumerao">
    <w:name w:val="Símbolos de numeração"/>
    <w:rsid w:val="00792DA1"/>
  </w:style>
  <w:style w:type="character" w:customStyle="1" w:styleId="Marcas">
    <w:name w:val="Marcas"/>
    <w:rsid w:val="00792DA1"/>
    <w:rPr>
      <w:rFonts w:ascii="OpenSymbol" w:eastAsia="OpenSymbol" w:hAnsi="OpenSymbol" w:cs="OpenSymbol"/>
    </w:rPr>
  </w:style>
  <w:style w:type="character" w:customStyle="1" w:styleId="Fontepargpadro2">
    <w:name w:val="Fonte parág. padrão2"/>
    <w:rsid w:val="00792DA1"/>
  </w:style>
  <w:style w:type="character" w:customStyle="1" w:styleId="highlightedsearchterm">
    <w:name w:val="highlightedsearchterm"/>
    <w:basedOn w:val="Fontepargpadro2"/>
    <w:rsid w:val="00792DA1"/>
  </w:style>
  <w:style w:type="character" w:customStyle="1" w:styleId="apple-converted-space">
    <w:name w:val="apple-converted-space"/>
    <w:basedOn w:val="Fontepargpadro2"/>
    <w:rsid w:val="00792DA1"/>
  </w:style>
  <w:style w:type="character" w:customStyle="1" w:styleId="WW8Num3z0">
    <w:name w:val="WW8Num3z0"/>
    <w:rsid w:val="00792DA1"/>
    <w:rPr>
      <w:rFonts w:ascii="Symbol" w:hAnsi="Symbol" w:cs="OpenSymbol"/>
    </w:rPr>
  </w:style>
  <w:style w:type="paragraph" w:customStyle="1" w:styleId="Ttulo4">
    <w:name w:val="Título4"/>
    <w:basedOn w:val="Normal"/>
    <w:next w:val="Corpodetexto"/>
    <w:rsid w:val="00792D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92DA1"/>
    <w:pPr>
      <w:spacing w:after="120"/>
    </w:pPr>
  </w:style>
  <w:style w:type="paragraph" w:styleId="Lista">
    <w:name w:val="List"/>
    <w:basedOn w:val="Corpodetexto"/>
    <w:rsid w:val="00792DA1"/>
    <w:rPr>
      <w:rFonts w:cs="Mangal"/>
    </w:rPr>
  </w:style>
  <w:style w:type="paragraph" w:styleId="Legenda">
    <w:name w:val="caption"/>
    <w:basedOn w:val="Normal"/>
    <w:qFormat/>
    <w:rsid w:val="00792DA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92DA1"/>
    <w:pPr>
      <w:suppressLineNumbers/>
    </w:pPr>
    <w:rPr>
      <w:rFonts w:cs="Mangal"/>
    </w:rPr>
  </w:style>
  <w:style w:type="paragraph" w:customStyle="1" w:styleId="Ttulo3">
    <w:name w:val="Título3"/>
    <w:basedOn w:val="Normal"/>
    <w:next w:val="Corpodetexto"/>
    <w:rsid w:val="00792D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792D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rsid w:val="00792DA1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rsid w:val="00792DA1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792DA1"/>
    <w:pPr>
      <w:suppressLineNumbers/>
      <w:tabs>
        <w:tab w:val="clear" w:pos="720"/>
        <w:tab w:val="center" w:pos="4320"/>
        <w:tab w:val="right" w:pos="8640"/>
      </w:tabs>
    </w:pPr>
  </w:style>
  <w:style w:type="paragraph" w:styleId="Rodap">
    <w:name w:val="footer"/>
    <w:basedOn w:val="Normal"/>
    <w:rsid w:val="00792DA1"/>
    <w:pPr>
      <w:suppressLineNumbers/>
      <w:tabs>
        <w:tab w:val="clear" w:pos="720"/>
        <w:tab w:val="center" w:pos="4320"/>
        <w:tab w:val="right" w:pos="8640"/>
      </w:tabs>
    </w:pPr>
  </w:style>
  <w:style w:type="paragraph" w:styleId="NormalWeb">
    <w:name w:val="Normal (Web)"/>
    <w:basedOn w:val="Normal"/>
    <w:rsid w:val="00792DA1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sid w:val="00792DA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rsid w:val="00792D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92DA1"/>
    <w:pPr>
      <w:ind w:left="720"/>
    </w:pPr>
  </w:style>
  <w:style w:type="paragraph" w:customStyle="1" w:styleId="Contedodatabela">
    <w:name w:val="Conteúdo da tabela"/>
    <w:basedOn w:val="Normal"/>
    <w:rsid w:val="00792DA1"/>
    <w:pPr>
      <w:suppressLineNumbers/>
    </w:pPr>
  </w:style>
  <w:style w:type="paragraph" w:customStyle="1" w:styleId="Ttulodetabela">
    <w:name w:val="Título de tabela"/>
    <w:basedOn w:val="Contedodatabela"/>
    <w:rsid w:val="00792DA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GETEC</cp:lastModifiedBy>
  <cp:revision>2</cp:revision>
  <cp:lastPrinted>2016-07-18T13:33:00Z</cp:lastPrinted>
  <dcterms:created xsi:type="dcterms:W3CDTF">2016-12-20T13:33:00Z</dcterms:created>
  <dcterms:modified xsi:type="dcterms:W3CDTF">2016-12-20T13:33:00Z</dcterms:modified>
</cp:coreProperties>
</file>