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B337DA">
        <w:rPr>
          <w:rFonts w:ascii="Calibri" w:hAnsi="Calibri" w:cs="Calibri"/>
          <w:b/>
          <w:bCs/>
          <w:color w:val="222222"/>
        </w:rPr>
        <w:t>DO CONSELHO DIRETOR CAU/GO nº 07</w:t>
      </w:r>
      <w:r w:rsidR="00DE773A">
        <w:rPr>
          <w:rFonts w:ascii="Calibri" w:hAnsi="Calibri" w:cs="Calibri"/>
          <w:b/>
          <w:bCs/>
          <w:color w:val="222222"/>
        </w:rPr>
        <w:t>, de 2</w:t>
      </w:r>
      <w:r w:rsidR="00B726A2">
        <w:rPr>
          <w:rFonts w:ascii="Calibri" w:hAnsi="Calibri" w:cs="Calibri"/>
          <w:b/>
          <w:bCs/>
          <w:color w:val="222222"/>
        </w:rPr>
        <w:t>9</w:t>
      </w:r>
      <w:r w:rsidR="00DE773A">
        <w:rPr>
          <w:rFonts w:ascii="Calibri" w:hAnsi="Calibri" w:cs="Calibri"/>
          <w:b/>
          <w:bCs/>
          <w:color w:val="222222"/>
        </w:rPr>
        <w:t>/0</w:t>
      </w:r>
      <w:r w:rsidR="00B726A2">
        <w:rPr>
          <w:rFonts w:ascii="Calibri" w:hAnsi="Calibri" w:cs="Calibri"/>
          <w:b/>
          <w:bCs/>
          <w:color w:val="222222"/>
        </w:rPr>
        <w:t>3</w:t>
      </w:r>
      <w:r w:rsidR="00DE773A">
        <w:rPr>
          <w:rFonts w:ascii="Calibri" w:hAnsi="Calibri" w:cs="Calibri"/>
          <w:b/>
          <w:bCs/>
          <w:color w:val="222222"/>
        </w:rPr>
        <w:t>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E55F36" w:rsidRDefault="00FD216D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Delega aos agentes do quadro funcional do CAU/GO determinadas atribuições de gestão e administração do Presidente</w:t>
      </w:r>
      <w:r w:rsidR="001E3C70">
        <w:rPr>
          <w:rFonts w:ascii="Calibri" w:hAnsi="Calibri" w:cs="Calibri"/>
          <w:i/>
          <w:iCs/>
        </w:rPr>
        <w:t>.</w:t>
      </w:r>
    </w:p>
    <w:p w:rsidR="00B726A2" w:rsidRPr="004266B9" w:rsidRDefault="00B726A2">
      <w:pPr>
        <w:spacing w:after="120"/>
        <w:ind w:left="3686"/>
        <w:jc w:val="both"/>
        <w:rPr>
          <w:rFonts w:ascii="Calibri" w:hAnsi="Calibri" w:cs="Calibri"/>
          <w:i/>
          <w:iCs/>
          <w:sz w:val="6"/>
          <w:szCs w:val="6"/>
        </w:rPr>
      </w:pPr>
    </w:p>
    <w:p w:rsidR="00AB5233" w:rsidRDefault="00AB5233" w:rsidP="00AB5233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 </w:t>
      </w:r>
      <w:r w:rsidR="0060310B">
        <w:rPr>
          <w:rFonts w:ascii="Calibri" w:hAnsi="Calibri" w:cs="Calibri"/>
        </w:rPr>
        <w:t xml:space="preserve">Conselho Diretor do </w:t>
      </w:r>
      <w:r>
        <w:rPr>
          <w:rFonts w:ascii="Calibri" w:hAnsi="Calibri" w:cs="Calibri"/>
        </w:rPr>
        <w:t>Conselho de Arquitetura e Urbanis</w:t>
      </w:r>
      <w:r w:rsidR="0060310B">
        <w:rPr>
          <w:rFonts w:ascii="Calibri" w:hAnsi="Calibri" w:cs="Calibri"/>
        </w:rPr>
        <w:t>mo de Goiás – CAU/GO, no uso da</w:t>
      </w:r>
      <w:r w:rsidR="00F8263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60310B">
        <w:rPr>
          <w:rFonts w:ascii="Calibri" w:hAnsi="Calibri" w:cs="Calibri"/>
        </w:rPr>
        <w:t>competência</w:t>
      </w:r>
      <w:r w:rsidR="00F8263E">
        <w:rPr>
          <w:rFonts w:ascii="Calibri" w:hAnsi="Calibri" w:cs="Calibri"/>
        </w:rPr>
        <w:t>s</w:t>
      </w:r>
      <w:r w:rsidR="0060310B">
        <w:rPr>
          <w:rFonts w:ascii="Calibri" w:hAnsi="Calibri" w:cs="Calibri"/>
        </w:rPr>
        <w:t xml:space="preserve"> que lhe confere</w:t>
      </w:r>
      <w:r w:rsidR="00F8263E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 o</w:t>
      </w:r>
      <w:r w:rsidR="00F8263E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r w:rsidR="0060310B">
        <w:rPr>
          <w:rFonts w:ascii="Calibri" w:hAnsi="Calibri" w:cs="Calibri"/>
        </w:rPr>
        <w:t>inciso</w:t>
      </w:r>
      <w:r w:rsidR="00F8263E">
        <w:rPr>
          <w:rFonts w:ascii="Calibri" w:hAnsi="Calibri" w:cs="Calibri"/>
        </w:rPr>
        <w:t>s VIII e IX</w:t>
      </w:r>
      <w:r w:rsidR="0060310B">
        <w:rPr>
          <w:rFonts w:ascii="Calibri" w:hAnsi="Calibri" w:cs="Calibri"/>
        </w:rPr>
        <w:t>, do artigo</w:t>
      </w:r>
      <w:r>
        <w:rPr>
          <w:rFonts w:ascii="Calibri" w:hAnsi="Calibri" w:cs="Calibri"/>
        </w:rPr>
        <w:t xml:space="preserve"> </w:t>
      </w:r>
      <w:r w:rsidR="0060310B">
        <w:rPr>
          <w:rFonts w:ascii="Calibri" w:hAnsi="Calibri" w:cs="Calibri"/>
        </w:rPr>
        <w:t>153</w:t>
      </w:r>
      <w:r w:rsidR="00BF73A8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="00BF73A8">
        <w:rPr>
          <w:rFonts w:ascii="Calibri" w:hAnsi="Calibri" w:cs="Calibri"/>
        </w:rPr>
        <w:t>d</w:t>
      </w:r>
      <w:r>
        <w:rPr>
          <w:rFonts w:ascii="Calibri" w:hAnsi="Calibri" w:cs="Calibri"/>
        </w:rPr>
        <w:t>o Regimento Interno do CAU/GO,</w:t>
      </w:r>
    </w:p>
    <w:p w:rsidR="004C5582" w:rsidRDefault="004C5582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4C5582">
        <w:rPr>
          <w:rFonts w:ascii="Calibri" w:hAnsi="Calibri" w:cs="Calibri"/>
          <w:b/>
          <w:color w:val="000000"/>
          <w:lang w:eastAsia="zh-CN"/>
        </w:rPr>
        <w:t>CONSIDERANDO</w:t>
      </w:r>
      <w:r w:rsidRPr="004C5582">
        <w:rPr>
          <w:rFonts w:ascii="Calibri" w:hAnsi="Calibri" w:cs="Calibri"/>
          <w:color w:val="000000"/>
          <w:lang w:eastAsia="zh-CN"/>
        </w:rPr>
        <w:t xml:space="preserve"> a necessidade de se assegurar maior agilidade à gestão administrativa do CAU/GO;</w:t>
      </w:r>
    </w:p>
    <w:p w:rsidR="00B22ED0" w:rsidRPr="004C5582" w:rsidRDefault="00B22ED0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</w:p>
    <w:p w:rsidR="004C5582" w:rsidRDefault="004C5582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4C5582">
        <w:rPr>
          <w:rFonts w:ascii="Calibri" w:hAnsi="Calibri" w:cs="Calibri"/>
          <w:b/>
          <w:color w:val="000000"/>
          <w:lang w:eastAsia="zh-CN"/>
        </w:rPr>
        <w:t>CONSIDERANDO</w:t>
      </w:r>
      <w:r w:rsidRPr="004C5582">
        <w:rPr>
          <w:rFonts w:ascii="Calibri" w:hAnsi="Calibri" w:cs="Calibri"/>
          <w:color w:val="000000"/>
          <w:lang w:eastAsia="zh-CN"/>
        </w:rPr>
        <w:t xml:space="preserve"> o amplo rol de atribuições que competem ao Presidente do CAU/GO e, concomitantemente, a circunstância de que este ocupa cargo honorífico, não cumprindo jornada de trabalho diária no Conselho;</w:t>
      </w:r>
    </w:p>
    <w:p w:rsidR="00B22ED0" w:rsidRPr="004C5582" w:rsidRDefault="00B22ED0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</w:p>
    <w:p w:rsidR="004C5582" w:rsidRPr="004C5582" w:rsidRDefault="004C5582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4C5582">
        <w:rPr>
          <w:rFonts w:ascii="Calibri" w:hAnsi="Calibri" w:cs="Calibri"/>
          <w:b/>
          <w:color w:val="000000"/>
          <w:lang w:eastAsia="zh-CN"/>
        </w:rPr>
        <w:t>CONSIDERANDO</w:t>
      </w:r>
      <w:r w:rsidRPr="004C5582">
        <w:rPr>
          <w:rFonts w:ascii="Calibri" w:hAnsi="Calibri" w:cs="Calibri"/>
          <w:color w:val="000000"/>
          <w:lang w:eastAsia="zh-CN"/>
        </w:rPr>
        <w:t xml:space="preserve"> as competências atribuídas ao Gerente Geral, ao Gerente de Administração e Recursos Humanos e ao Gerente de Planejamento e Finanças do Conselho; </w:t>
      </w:r>
      <w:proofErr w:type="gramStart"/>
      <w:r w:rsidRPr="004C5582">
        <w:rPr>
          <w:rFonts w:ascii="Calibri" w:hAnsi="Calibri" w:cs="Calibri"/>
          <w:color w:val="000000"/>
          <w:lang w:eastAsia="zh-CN"/>
        </w:rPr>
        <w:t>e</w:t>
      </w:r>
      <w:proofErr w:type="gramEnd"/>
    </w:p>
    <w:p w:rsidR="004C5582" w:rsidRPr="004C5582" w:rsidRDefault="004C5582" w:rsidP="004C5582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</w:p>
    <w:p w:rsidR="00C21BC2" w:rsidRPr="004C5582" w:rsidRDefault="004C5582" w:rsidP="004C558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4C5582">
        <w:rPr>
          <w:rFonts w:ascii="Calibri" w:hAnsi="Calibri" w:cs="Calibri"/>
          <w:b/>
        </w:rPr>
        <w:t>CONSIDERANDO</w:t>
      </w:r>
      <w:r w:rsidRPr="004C5582">
        <w:rPr>
          <w:rFonts w:ascii="Calibri" w:hAnsi="Calibri" w:cs="Calibri"/>
        </w:rPr>
        <w:t xml:space="preserve"> os incisos LX e LXI do art. 149 do Regimento Interno do CAU/GO, que dispõe sobre a delegação de atribuições de competência do Presidente.</w:t>
      </w: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7330EB" w:rsidRPr="007330EB" w:rsidRDefault="000878A3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0878A3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0878A3">
        <w:rPr>
          <w:rFonts w:ascii="Calibri" w:hAnsi="Calibri" w:cs="Calibri"/>
          <w:b/>
          <w:color w:val="000000"/>
          <w:lang w:eastAsia="zh-CN"/>
        </w:rPr>
        <w:t>1</w:t>
      </w:r>
      <w:r w:rsidRPr="000878A3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> Delegar ao Gerente Geral do CAU/GO e, em caso de sua ausência legal, ao Gerente de Administração e Recursos Humanos, as competências atribuídas regimentalmente ao Presidente do CAU/GO para assinar documentos administrativos relacionados à gestão dos empregados, estagiários do Conselho.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7330EB" w:rsidRPr="007330EB" w:rsidRDefault="000878A3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2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 xml:space="preserve"> Dentre os documentos a que se refere o item </w:t>
      </w:r>
      <w:proofErr w:type="gramStart"/>
      <w:r w:rsidR="007330EB" w:rsidRPr="007330EB">
        <w:rPr>
          <w:rFonts w:ascii="Calibri" w:hAnsi="Calibri" w:cs="Calibri"/>
          <w:color w:val="000000"/>
          <w:lang w:eastAsia="zh-CN"/>
        </w:rPr>
        <w:t>1</w:t>
      </w:r>
      <w:proofErr w:type="gramEnd"/>
      <w:r w:rsidR="007330EB" w:rsidRPr="007330EB">
        <w:rPr>
          <w:rFonts w:ascii="Calibri" w:hAnsi="Calibri" w:cs="Calibri"/>
          <w:color w:val="000000"/>
          <w:lang w:eastAsia="zh-CN"/>
        </w:rPr>
        <w:t xml:space="preserve"> incluem-se, dentre outros, os contratos de trabalho e seus aditivos, comunicados de dispensa, carteiras de trabalho e previdência social, aviso e concessão de férias, termos de rescisão contratual e folhas pontos dos seus subordinados.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7330EB" w:rsidRPr="007330EB" w:rsidRDefault="000878A3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3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 xml:space="preserve"> A competência atribuída por esta Deliberação ao Gerente Geral do CAU/GO para assinar documentos administrativos não afasta as responsabilidades do Gerente de Administração e Recursos Humanos quanto à gestão dos processos e procedimentos relacionados aos empregados do Conselho.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7330EB" w:rsidRPr="007330EB" w:rsidRDefault="00C35DE6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4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 xml:space="preserve"> A competência atribuída ao Gerente Geral e, subsidiariamente, ao Gerente de Administração e Recursos Humanos, para assinar documentos administrativos não afasta a competência do Presidente do CAU/GO para assinar Portarias Ordinatórias relacionadas </w:t>
      </w:r>
      <w:r w:rsidR="007330EB" w:rsidRPr="007330EB">
        <w:rPr>
          <w:rFonts w:ascii="Calibri" w:hAnsi="Calibri" w:cs="Calibri"/>
          <w:color w:val="000000"/>
          <w:lang w:eastAsia="zh-CN"/>
        </w:rPr>
        <w:lastRenderedPageBreak/>
        <w:t>aos empregados do Conselho, como as que regulamentam sua admissão, exoneração ou indicação para emprego de provimento em comissão.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7330EB" w:rsidRPr="007330EB" w:rsidRDefault="001603F1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5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 xml:space="preserve"> Para fins desta Deliberação, consideram-se empregados do CAU/GO tanto os seus empregados efetivos (contratados por período de experiência ou a prazo indeterminado, determinado ou temporário) como os ocupantes de empregos de provimento em comissão.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7330EB" w:rsidRPr="007330EB" w:rsidRDefault="005E6705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6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 w:rsidR="007330EB" w:rsidRPr="007330EB">
        <w:rPr>
          <w:rFonts w:ascii="Calibri" w:hAnsi="Calibri" w:cs="Calibri"/>
          <w:color w:val="000000"/>
          <w:lang w:eastAsia="zh-CN"/>
        </w:rPr>
        <w:t xml:space="preserve"> Revogar as disposições em contrário.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</w:p>
    <w:p w:rsidR="007330EB" w:rsidRPr="007330EB" w:rsidRDefault="005E6705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FB4179">
        <w:rPr>
          <w:rFonts w:ascii="Calibri" w:hAnsi="Calibri" w:cs="Calibri"/>
          <w:b/>
          <w:color w:val="000000"/>
          <w:lang w:eastAsia="zh-CN"/>
        </w:rPr>
        <w:t xml:space="preserve">Art. </w:t>
      </w:r>
      <w:r w:rsidR="007330EB" w:rsidRPr="00FB4179">
        <w:rPr>
          <w:rFonts w:ascii="Calibri" w:hAnsi="Calibri" w:cs="Calibri"/>
          <w:b/>
          <w:color w:val="000000"/>
          <w:lang w:eastAsia="zh-CN"/>
        </w:rPr>
        <w:t>7</w:t>
      </w:r>
      <w:r w:rsidRPr="00FB4179">
        <w:rPr>
          <w:rFonts w:ascii="Calibri" w:hAnsi="Calibri" w:cs="Calibri"/>
          <w:b/>
          <w:color w:val="000000"/>
          <w:lang w:eastAsia="zh-CN"/>
        </w:rPr>
        <w:t>º.</w:t>
      </w:r>
      <w:r>
        <w:rPr>
          <w:rFonts w:ascii="Calibri" w:hAnsi="Calibri" w:cs="Calibri"/>
          <w:color w:val="000000"/>
          <w:lang w:eastAsia="zh-CN"/>
        </w:rPr>
        <w:t xml:space="preserve"> </w:t>
      </w:r>
      <w:r w:rsidR="007330EB" w:rsidRPr="007330EB">
        <w:rPr>
          <w:rFonts w:ascii="Calibri" w:hAnsi="Calibri" w:cs="Calibri"/>
          <w:color w:val="000000"/>
          <w:lang w:eastAsia="zh-CN"/>
        </w:rPr>
        <w:t>Encaminhar esta deliberação para publicação no sítio eletrônico do CAU/GO.</w:t>
      </w:r>
    </w:p>
    <w:p w:rsidR="007330EB" w:rsidRPr="007330EB" w:rsidRDefault="007330EB" w:rsidP="007330EB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lang w:eastAsia="zh-CN"/>
        </w:rPr>
      </w:pPr>
      <w:r w:rsidRPr="007330EB">
        <w:rPr>
          <w:rFonts w:ascii="Calibri" w:hAnsi="Calibri" w:cs="Calibri"/>
          <w:color w:val="000000"/>
          <w:lang w:eastAsia="zh-CN"/>
        </w:rPr>
        <w:t> </w:t>
      </w:r>
    </w:p>
    <w:p w:rsidR="00E55F36" w:rsidRDefault="00FB4179" w:rsidP="00FB4179">
      <w:pPr>
        <w:spacing w:after="120"/>
        <w:rPr>
          <w:rFonts w:ascii="Calibri" w:hAnsi="Calibri" w:cs="Calibri"/>
        </w:rPr>
      </w:pPr>
      <w:r w:rsidRPr="00FB4179">
        <w:rPr>
          <w:rFonts w:ascii="Calibri" w:hAnsi="Calibri" w:cs="Calibri"/>
          <w:b/>
        </w:rPr>
        <w:t xml:space="preserve">Art. </w:t>
      </w:r>
      <w:r w:rsidR="007330EB" w:rsidRPr="00FB4179">
        <w:rPr>
          <w:rFonts w:ascii="Calibri" w:hAnsi="Calibri" w:cs="Calibri"/>
          <w:b/>
        </w:rPr>
        <w:t>8</w:t>
      </w:r>
      <w:r w:rsidRPr="00FB4179">
        <w:rPr>
          <w:rFonts w:ascii="Calibri" w:hAnsi="Calibri" w:cs="Calibri"/>
          <w:b/>
        </w:rPr>
        <w:t>ª.</w:t>
      </w:r>
      <w:r w:rsidR="007330EB" w:rsidRPr="007330EB">
        <w:rPr>
          <w:rFonts w:ascii="Calibri" w:hAnsi="Calibri" w:cs="Calibri"/>
        </w:rPr>
        <w:t xml:space="preserve"> Esta deliberação entra em vigor na data de sua publicação.</w:t>
      </w:r>
    </w:p>
    <w:p w:rsidR="00FB4179" w:rsidRDefault="00FB4179" w:rsidP="00FB4179">
      <w:pPr>
        <w:spacing w:after="120"/>
        <w:rPr>
          <w:rFonts w:ascii="Calibri" w:hAnsi="Calibri" w:cs="Calibri"/>
          <w:u w:val="single"/>
        </w:rPr>
      </w:pPr>
    </w:p>
    <w:p w:rsidR="00E55F36" w:rsidRDefault="000B67B3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>Documento aprovado na Reunião Ordinária do Conselho Diretor de 29/03/2018.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5B3017" w:rsidRDefault="005B3017" w:rsidP="005B3017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2ª REUNIÃO ORDINÁRIA DO CONSELHO DIRETOR DO CAU/GO</w:t>
      </w:r>
    </w:p>
    <w:p w:rsidR="005B3017" w:rsidRDefault="005B3017" w:rsidP="005B3017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5B3017" w:rsidTr="0097039C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B71FDF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B71FDF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B71FDF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B71FDF" w:rsidP="0097039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5B3017" w:rsidRDefault="005B3017" w:rsidP="0097039C">
            <w:pPr>
              <w:jc w:val="center"/>
              <w:rPr>
                <w:rFonts w:ascii="Calibri" w:hAnsi="Calibri"/>
              </w:rPr>
            </w:pPr>
          </w:p>
        </w:tc>
      </w:tr>
    </w:tbl>
    <w:p w:rsidR="005B3017" w:rsidRDefault="005B3017" w:rsidP="005B3017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5B3017" w:rsidTr="0097039C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>
              <w:rPr>
                <w:rFonts w:ascii="Calibri" w:hAnsi="Calibri"/>
              </w:rPr>
              <w:t xml:space="preserve"> 2º Conselho Diretor Ordinário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29/03/2018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CC1175" w:rsidRPr="00CC1175">
              <w:rPr>
                <w:rFonts w:ascii="Calibri" w:hAnsi="Calibri"/>
              </w:rPr>
              <w:t>Alteração da Deliberação de Quadro de Pessoal do CAU/GO</w:t>
            </w:r>
            <w:r>
              <w:rPr>
                <w:rFonts w:ascii="Calibri" w:hAnsi="Calibri"/>
              </w:rPr>
              <w:t>.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B71FDF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B71FD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B71FDF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  <w:p w:rsidR="005B3017" w:rsidRDefault="005B3017" w:rsidP="0097039C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5B3017" w:rsidTr="0097039C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5B3017" w:rsidRPr="00B71FDF" w:rsidRDefault="005B3017" w:rsidP="0097039C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Secretário da Sessão:</w:t>
            </w:r>
            <w:r>
              <w:rPr>
                <w:rFonts w:ascii="Calibri" w:hAnsi="Calibri"/>
              </w:rPr>
              <w:t xml:space="preserve"> </w:t>
            </w:r>
            <w:r w:rsidR="00B71FDF">
              <w:rPr>
                <w:rFonts w:ascii="Calibri" w:hAnsi="Calibri"/>
              </w:rPr>
              <w:t xml:space="preserve">Romeu J. </w:t>
            </w:r>
            <w:proofErr w:type="spellStart"/>
            <w:r w:rsidR="00B71FDF">
              <w:rPr>
                <w:rFonts w:ascii="Calibri" w:hAnsi="Calibri"/>
              </w:rPr>
              <w:t>Jankowski</w:t>
            </w:r>
            <w:proofErr w:type="spellEnd"/>
            <w:r w:rsidR="00B71FDF">
              <w:rPr>
                <w:rFonts w:ascii="Calibri" w:hAnsi="Calibri"/>
              </w:rPr>
              <w:t xml:space="preserve"> Júnior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B71FDF">
              <w:rPr>
                <w:rFonts w:ascii="Calibri" w:hAnsi="Calibri"/>
              </w:rPr>
              <w:t>Arnaldo M. Braga</w:t>
            </w:r>
            <w:bookmarkStart w:id="0" w:name="_GoBack"/>
            <w:bookmarkEnd w:id="0"/>
          </w:p>
          <w:p w:rsidR="005B3017" w:rsidRDefault="005B3017" w:rsidP="0097039C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 w:rsidP="004266B9"/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10" w:rsidRDefault="00184910">
      <w:pPr>
        <w:spacing w:after="0" w:line="240" w:lineRule="auto"/>
      </w:pPr>
      <w:r>
        <w:separator/>
      </w:r>
    </w:p>
  </w:endnote>
  <w:endnote w:type="continuationSeparator" w:id="0">
    <w:p w:rsidR="00184910" w:rsidRDefault="0018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10" w:rsidRDefault="00184910">
      <w:pPr>
        <w:spacing w:after="0" w:line="240" w:lineRule="auto"/>
      </w:pPr>
      <w:r>
        <w:separator/>
      </w:r>
    </w:p>
  </w:footnote>
  <w:footnote w:type="continuationSeparator" w:id="0">
    <w:p w:rsidR="00184910" w:rsidRDefault="0018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76B6E"/>
    <w:rsid w:val="000878A3"/>
    <w:rsid w:val="000B67B3"/>
    <w:rsid w:val="000C4C4D"/>
    <w:rsid w:val="000E151F"/>
    <w:rsid w:val="000E2EF4"/>
    <w:rsid w:val="00134D42"/>
    <w:rsid w:val="00146529"/>
    <w:rsid w:val="00153B35"/>
    <w:rsid w:val="001603F1"/>
    <w:rsid w:val="0017501F"/>
    <w:rsid w:val="00184910"/>
    <w:rsid w:val="001A0AD1"/>
    <w:rsid w:val="001E3C70"/>
    <w:rsid w:val="001E6194"/>
    <w:rsid w:val="00236D39"/>
    <w:rsid w:val="002608DE"/>
    <w:rsid w:val="0030563F"/>
    <w:rsid w:val="003972E0"/>
    <w:rsid w:val="003A2959"/>
    <w:rsid w:val="0041559F"/>
    <w:rsid w:val="00420FA7"/>
    <w:rsid w:val="004266B9"/>
    <w:rsid w:val="00467CEE"/>
    <w:rsid w:val="00474ADE"/>
    <w:rsid w:val="004C5582"/>
    <w:rsid w:val="00520E88"/>
    <w:rsid w:val="005B2B43"/>
    <w:rsid w:val="005B3017"/>
    <w:rsid w:val="005E6705"/>
    <w:rsid w:val="0060310B"/>
    <w:rsid w:val="007330EB"/>
    <w:rsid w:val="0076669C"/>
    <w:rsid w:val="00823F7A"/>
    <w:rsid w:val="00862E10"/>
    <w:rsid w:val="008B0352"/>
    <w:rsid w:val="00992E33"/>
    <w:rsid w:val="009A493A"/>
    <w:rsid w:val="009C7EAF"/>
    <w:rsid w:val="00AB5233"/>
    <w:rsid w:val="00AD59D6"/>
    <w:rsid w:val="00B22ED0"/>
    <w:rsid w:val="00B337DA"/>
    <w:rsid w:val="00B71FDF"/>
    <w:rsid w:val="00B726A2"/>
    <w:rsid w:val="00BF73A8"/>
    <w:rsid w:val="00C21BC2"/>
    <w:rsid w:val="00C35DE6"/>
    <w:rsid w:val="00CB2FAD"/>
    <w:rsid w:val="00CC1175"/>
    <w:rsid w:val="00D057C0"/>
    <w:rsid w:val="00D62FC2"/>
    <w:rsid w:val="00D8040E"/>
    <w:rsid w:val="00DE773A"/>
    <w:rsid w:val="00E01BB0"/>
    <w:rsid w:val="00E55F36"/>
    <w:rsid w:val="00E65AFA"/>
    <w:rsid w:val="00F07A65"/>
    <w:rsid w:val="00F24D29"/>
    <w:rsid w:val="00F415E6"/>
    <w:rsid w:val="00F8263E"/>
    <w:rsid w:val="00FB4179"/>
    <w:rsid w:val="00FD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xmsonormal">
    <w:name w:val="x_msonormal"/>
    <w:basedOn w:val="Normal"/>
    <w:rsid w:val="004C558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xmsonormal">
    <w:name w:val="x_msonormal"/>
    <w:basedOn w:val="Normal"/>
    <w:rsid w:val="004C5582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583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- Comissões</cp:lastModifiedBy>
  <cp:revision>47</cp:revision>
  <cp:lastPrinted>2017-07-20T15:51:00Z</cp:lastPrinted>
  <dcterms:created xsi:type="dcterms:W3CDTF">2018-03-23T18:30:00Z</dcterms:created>
  <dcterms:modified xsi:type="dcterms:W3CDTF">2018-04-02T18:24:00Z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